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C4EEA" w14:textId="23FCBBA0" w:rsidR="00182B00" w:rsidRPr="008708F9" w:rsidRDefault="00182B00" w:rsidP="009728BA">
      <w:pPr>
        <w:spacing w:line="256" w:lineRule="auto"/>
        <w:rPr>
          <w:rFonts w:ascii="Times New Roman" w:eastAsia="Calibri" w:hAnsi="Times New Roman" w:cs="Times New Roman"/>
          <w:sz w:val="19"/>
          <w:szCs w:val="19"/>
        </w:rPr>
      </w:pPr>
      <w:r w:rsidRPr="008708F9">
        <w:rPr>
          <w:rFonts w:ascii="Times New Roman" w:eastAsia="Calibri" w:hAnsi="Times New Roman" w:cs="Times New Roman"/>
          <w:sz w:val="19"/>
          <w:szCs w:val="19"/>
        </w:rPr>
        <w:t>Vorname, Name</w:t>
      </w:r>
      <w:r w:rsidRPr="008708F9">
        <w:rPr>
          <w:rFonts w:ascii="Times New Roman" w:eastAsia="Calibri" w:hAnsi="Times New Roman" w:cs="Times New Roman"/>
          <w:sz w:val="19"/>
          <w:szCs w:val="19"/>
        </w:rPr>
        <w:tab/>
      </w:r>
      <w:r w:rsidRPr="008708F9">
        <w:rPr>
          <w:rFonts w:ascii="Times New Roman" w:eastAsia="Calibri" w:hAnsi="Times New Roman" w:cs="Times New Roman"/>
          <w:sz w:val="19"/>
          <w:szCs w:val="19"/>
        </w:rPr>
        <w:tab/>
      </w:r>
      <w:r w:rsidRPr="008708F9">
        <w:rPr>
          <w:rFonts w:ascii="Times New Roman" w:eastAsia="Calibri" w:hAnsi="Times New Roman" w:cs="Times New Roman"/>
          <w:sz w:val="19"/>
          <w:szCs w:val="19"/>
        </w:rPr>
        <w:tab/>
      </w:r>
      <w:r w:rsidRPr="008708F9">
        <w:rPr>
          <w:rFonts w:ascii="Times New Roman" w:eastAsia="Calibri" w:hAnsi="Times New Roman" w:cs="Times New Roman"/>
          <w:sz w:val="19"/>
          <w:szCs w:val="19"/>
        </w:rPr>
        <w:tab/>
      </w:r>
      <w:r w:rsidRPr="008708F9">
        <w:rPr>
          <w:rFonts w:ascii="Times New Roman" w:eastAsia="Calibri" w:hAnsi="Times New Roman" w:cs="Times New Roman"/>
          <w:sz w:val="19"/>
          <w:szCs w:val="19"/>
        </w:rPr>
        <w:tab/>
      </w:r>
      <w:r w:rsidR="003E1032" w:rsidRPr="008708F9">
        <w:rPr>
          <w:rFonts w:ascii="Times New Roman" w:eastAsia="Calibri" w:hAnsi="Times New Roman" w:cs="Times New Roman"/>
          <w:sz w:val="19"/>
          <w:szCs w:val="19"/>
        </w:rPr>
        <w:t xml:space="preserve">PLZ </w:t>
      </w:r>
      <w:r w:rsidRPr="008708F9">
        <w:rPr>
          <w:rFonts w:ascii="Times New Roman" w:eastAsia="Calibri" w:hAnsi="Times New Roman" w:cs="Times New Roman"/>
          <w:sz w:val="19"/>
          <w:szCs w:val="19"/>
        </w:rPr>
        <w:t>Ort</w:t>
      </w:r>
      <w:r w:rsidR="00A81AEE" w:rsidRPr="008708F9">
        <w:rPr>
          <w:rFonts w:ascii="Times New Roman" w:eastAsia="Calibri" w:hAnsi="Times New Roman" w:cs="Times New Roman"/>
          <w:sz w:val="19"/>
          <w:szCs w:val="19"/>
        </w:rPr>
        <w:t>,</w:t>
      </w:r>
      <w:r w:rsidRPr="008708F9">
        <w:rPr>
          <w:rFonts w:ascii="Times New Roman" w:eastAsia="Calibri" w:hAnsi="Times New Roman" w:cs="Times New Roman"/>
          <w:sz w:val="19"/>
          <w:szCs w:val="19"/>
        </w:rPr>
        <w:t xml:space="preserve"> Datum </w:t>
      </w:r>
    </w:p>
    <w:p w14:paraId="652312B5" w14:textId="6D5CA2B3" w:rsidR="00B837C6" w:rsidRPr="008708F9" w:rsidRDefault="00B837C6" w:rsidP="009728BA">
      <w:pPr>
        <w:spacing w:line="256" w:lineRule="auto"/>
        <w:rPr>
          <w:rFonts w:ascii="Times New Roman" w:eastAsia="Calibri" w:hAnsi="Times New Roman" w:cs="Times New Roman"/>
          <w:sz w:val="19"/>
          <w:szCs w:val="19"/>
        </w:rPr>
      </w:pPr>
      <w:proofErr w:type="spellStart"/>
      <w:r w:rsidRPr="008708F9">
        <w:rPr>
          <w:rFonts w:ascii="Times New Roman" w:eastAsia="Calibri" w:hAnsi="Times New Roman" w:cs="Times New Roman"/>
          <w:sz w:val="19"/>
          <w:szCs w:val="19"/>
        </w:rPr>
        <w:t>Strasse</w:t>
      </w:r>
      <w:proofErr w:type="spellEnd"/>
      <w:r w:rsidRPr="008708F9">
        <w:rPr>
          <w:rFonts w:ascii="Times New Roman" w:eastAsia="Calibri" w:hAnsi="Times New Roman" w:cs="Times New Roman"/>
          <w:sz w:val="19"/>
          <w:szCs w:val="19"/>
        </w:rPr>
        <w:t xml:space="preserve">, </w:t>
      </w:r>
      <w:proofErr w:type="spellStart"/>
      <w:r w:rsidRPr="008708F9">
        <w:rPr>
          <w:rFonts w:ascii="Times New Roman" w:eastAsia="Calibri" w:hAnsi="Times New Roman" w:cs="Times New Roman"/>
          <w:sz w:val="19"/>
          <w:szCs w:val="19"/>
        </w:rPr>
        <w:t>Nr</w:t>
      </w:r>
      <w:proofErr w:type="spellEnd"/>
      <w:r w:rsidRPr="008708F9">
        <w:rPr>
          <w:rFonts w:ascii="Times New Roman" w:eastAsia="Calibri" w:hAnsi="Times New Roman" w:cs="Times New Roman"/>
          <w:sz w:val="19"/>
          <w:szCs w:val="19"/>
        </w:rPr>
        <w:t xml:space="preserve">                                                                </w:t>
      </w:r>
      <w:r w:rsidR="00116382" w:rsidRPr="008708F9">
        <w:rPr>
          <w:rFonts w:ascii="Times New Roman" w:eastAsia="Calibri" w:hAnsi="Times New Roman" w:cs="Times New Roman"/>
          <w:sz w:val="19"/>
          <w:szCs w:val="19"/>
        </w:rPr>
        <w:tab/>
        <w:t>E-Mail:</w:t>
      </w:r>
    </w:p>
    <w:p w14:paraId="1A24F054" w14:textId="2F7C6B7F" w:rsidR="009728BA" w:rsidRPr="008708F9" w:rsidRDefault="009728BA" w:rsidP="009728BA">
      <w:pPr>
        <w:spacing w:line="256" w:lineRule="auto"/>
        <w:rPr>
          <w:rFonts w:ascii="Times New Roman" w:eastAsia="Calibri" w:hAnsi="Times New Roman" w:cs="Times New Roman"/>
          <w:sz w:val="19"/>
          <w:szCs w:val="19"/>
        </w:rPr>
      </w:pPr>
      <w:r w:rsidRPr="008708F9">
        <w:rPr>
          <w:rFonts w:ascii="Times New Roman" w:eastAsia="Calibri" w:hAnsi="Times New Roman" w:cs="Times New Roman"/>
          <w:sz w:val="19"/>
          <w:szCs w:val="19"/>
        </w:rPr>
        <w:t>An</w:t>
      </w:r>
      <w:r w:rsidRPr="008708F9">
        <w:rPr>
          <w:rFonts w:ascii="Times New Roman" w:eastAsia="Calibri" w:hAnsi="Times New Roman" w:cs="Times New Roman"/>
          <w:sz w:val="19"/>
          <w:szCs w:val="19"/>
        </w:rPr>
        <w:br/>
      </w:r>
      <w:r w:rsidRPr="008708F9">
        <w:rPr>
          <w:rFonts w:ascii="Times New Roman" w:eastAsia="Calibri" w:hAnsi="Times New Roman" w:cs="Times New Roman"/>
          <w:b/>
          <w:bCs/>
          <w:sz w:val="19"/>
          <w:szCs w:val="19"/>
        </w:rPr>
        <w:t>Bezirksregierung Köln, Dezernat 25</w:t>
      </w:r>
      <w:r w:rsidRPr="008708F9">
        <w:rPr>
          <w:rFonts w:ascii="Times New Roman" w:eastAsia="Calibri" w:hAnsi="Times New Roman" w:cs="Times New Roman"/>
          <w:b/>
          <w:bCs/>
          <w:sz w:val="19"/>
          <w:szCs w:val="19"/>
        </w:rPr>
        <w:br/>
        <w:t>Zeughausstraße 2-10</w:t>
      </w:r>
      <w:r w:rsidRPr="008708F9">
        <w:rPr>
          <w:rFonts w:ascii="Times New Roman" w:eastAsia="Calibri" w:hAnsi="Times New Roman" w:cs="Times New Roman"/>
          <w:b/>
          <w:bCs/>
          <w:sz w:val="19"/>
          <w:szCs w:val="19"/>
        </w:rPr>
        <w:br/>
      </w:r>
      <w:proofErr w:type="gramStart"/>
      <w:r w:rsidRPr="008708F9">
        <w:rPr>
          <w:rFonts w:ascii="Times New Roman" w:eastAsia="Calibri" w:hAnsi="Times New Roman" w:cs="Times New Roman"/>
          <w:b/>
          <w:bCs/>
          <w:sz w:val="19"/>
          <w:szCs w:val="19"/>
        </w:rPr>
        <w:t>50667  Köln</w:t>
      </w:r>
      <w:proofErr w:type="gramEnd"/>
      <w:r w:rsidRPr="008708F9">
        <w:rPr>
          <w:rFonts w:ascii="Times New Roman" w:eastAsia="Calibri" w:hAnsi="Times New Roman" w:cs="Times New Roman"/>
          <w:b/>
          <w:bCs/>
          <w:sz w:val="19"/>
          <w:szCs w:val="19"/>
        </w:rPr>
        <w:t>                                         </w:t>
      </w:r>
    </w:p>
    <w:p w14:paraId="29D5F95D" w14:textId="7DF8E2A4" w:rsidR="009B19C1" w:rsidRPr="008708F9" w:rsidRDefault="009728BA" w:rsidP="00551728">
      <w:pPr>
        <w:spacing w:before="100" w:beforeAutospacing="1" w:after="100" w:afterAutospacing="1" w:line="240" w:lineRule="auto"/>
        <w:outlineLvl w:val="0"/>
        <w:rPr>
          <w:rFonts w:ascii="Times New Roman" w:hAnsi="Times New Roman" w:cs="Times New Roman"/>
          <w:b/>
          <w:bCs/>
          <w:sz w:val="19"/>
          <w:szCs w:val="19"/>
        </w:rPr>
      </w:pPr>
      <w:r w:rsidRPr="008708F9">
        <w:rPr>
          <w:rFonts w:ascii="Times New Roman" w:eastAsia="Calibri" w:hAnsi="Times New Roman" w:cs="Times New Roman"/>
          <w:sz w:val="19"/>
          <w:szCs w:val="19"/>
        </w:rPr>
        <w:t>Betr.: Einwendung zur</w:t>
      </w:r>
      <w:r w:rsidR="00190D80" w:rsidRPr="008708F9">
        <w:rPr>
          <w:rFonts w:ascii="Times New Roman" w:eastAsia="Calibri" w:hAnsi="Times New Roman" w:cs="Times New Roman"/>
          <w:sz w:val="19"/>
          <w:szCs w:val="19"/>
        </w:rPr>
        <w:t xml:space="preserve"> </w:t>
      </w:r>
      <w:r w:rsidR="00190D80" w:rsidRPr="008708F9">
        <w:rPr>
          <w:rFonts w:ascii="Times New Roman" w:eastAsia="Times New Roman" w:hAnsi="Times New Roman" w:cs="Times New Roman"/>
          <w:kern w:val="36"/>
          <w:sz w:val="19"/>
          <w:szCs w:val="19"/>
          <w:lang w:eastAsia="de-DE"/>
        </w:rPr>
        <w:t>Planfeststellung für den 6-streifigen Ausbau der A 565 zwischen der Anschlussstelle Bonn-Endenich und dem Autobahnkreuz Bonn-Nord</w:t>
      </w:r>
      <w:r w:rsidR="00190D80" w:rsidRPr="008708F9">
        <w:rPr>
          <w:rFonts w:ascii="Times New Roman" w:eastAsia="Times New Roman" w:hAnsi="Times New Roman" w:cs="Times New Roman"/>
          <w:kern w:val="36"/>
          <w:sz w:val="19"/>
          <w:szCs w:val="19"/>
          <w:lang w:eastAsia="de-DE"/>
        </w:rPr>
        <w:br/>
      </w:r>
      <w:r w:rsidR="00190D80" w:rsidRPr="008708F9">
        <w:rPr>
          <w:rFonts w:ascii="Times New Roman" w:eastAsia="Calibri" w:hAnsi="Times New Roman" w:cs="Times New Roman"/>
          <w:sz w:val="19"/>
          <w:szCs w:val="19"/>
        </w:rPr>
        <w:t xml:space="preserve">Bezug: </w:t>
      </w:r>
      <w:r w:rsidR="002F273D" w:rsidRPr="008708F9">
        <w:rPr>
          <w:rFonts w:ascii="Times New Roman" w:eastAsia="Calibri" w:hAnsi="Times New Roman" w:cs="Times New Roman"/>
          <w:sz w:val="19"/>
          <w:szCs w:val="19"/>
        </w:rPr>
        <w:t xml:space="preserve">a) </w:t>
      </w:r>
      <w:r w:rsidR="004A22DD" w:rsidRPr="008708F9">
        <w:rPr>
          <w:rFonts w:ascii="Times New Roman" w:eastAsia="Calibri" w:hAnsi="Times New Roman" w:cs="Times New Roman"/>
          <w:sz w:val="19"/>
          <w:szCs w:val="19"/>
        </w:rPr>
        <w:t xml:space="preserve">Bekanntmachung </w:t>
      </w:r>
      <w:r w:rsidR="00016E66" w:rsidRPr="008708F9">
        <w:rPr>
          <w:rFonts w:ascii="Times New Roman" w:eastAsia="Calibri" w:hAnsi="Times New Roman" w:cs="Times New Roman"/>
          <w:sz w:val="19"/>
          <w:szCs w:val="19"/>
        </w:rPr>
        <w:t xml:space="preserve">Amtsblatt </w:t>
      </w:r>
      <w:r w:rsidR="001C1B04">
        <w:rPr>
          <w:rFonts w:ascii="Times New Roman" w:eastAsia="Calibri" w:hAnsi="Times New Roman" w:cs="Times New Roman"/>
          <w:sz w:val="19"/>
          <w:szCs w:val="19"/>
        </w:rPr>
        <w:t xml:space="preserve">vom 24.4.2024 </w:t>
      </w:r>
      <w:r w:rsidR="00016E66" w:rsidRPr="008708F9">
        <w:rPr>
          <w:rFonts w:ascii="Times New Roman" w:eastAsia="Calibri" w:hAnsi="Times New Roman" w:cs="Times New Roman"/>
          <w:sz w:val="19"/>
          <w:szCs w:val="19"/>
        </w:rPr>
        <w:t>Bundesstadt Bonn</w:t>
      </w:r>
      <w:r w:rsidR="001C1B04">
        <w:rPr>
          <w:rFonts w:ascii="Times New Roman" w:eastAsia="Calibri" w:hAnsi="Times New Roman" w:cs="Times New Roman"/>
          <w:sz w:val="19"/>
          <w:szCs w:val="19"/>
        </w:rPr>
        <w:t xml:space="preserve">   </w:t>
      </w:r>
      <w:hyperlink r:id="rId6" w:history="1">
        <w:r w:rsidR="001C1B04" w:rsidRPr="009C7797">
          <w:rPr>
            <w:rStyle w:val="Hyperlink"/>
            <w:rFonts w:ascii="Times New Roman" w:eastAsia="Calibri" w:hAnsi="Times New Roman" w:cs="Times New Roman"/>
            <w:sz w:val="19"/>
            <w:szCs w:val="19"/>
          </w:rPr>
          <w:t>https://www.bonn.de/medien-global/amt-13/amtsblatt/16_2024_Amtsblatt.pdf</w:t>
        </w:r>
      </w:hyperlink>
      <w:r w:rsidR="000C6B28">
        <w:rPr>
          <w:rFonts w:ascii="Times New Roman" w:eastAsia="Calibri" w:hAnsi="Times New Roman" w:cs="Times New Roman"/>
          <w:sz w:val="19"/>
          <w:szCs w:val="19"/>
        </w:rPr>
        <w:t xml:space="preserve"> b)Bekanntmachung der Bundesstadt Bonn im „Schaufenster“ vom 26.4.2024</w:t>
      </w:r>
      <w:r w:rsidR="009E1762">
        <w:rPr>
          <w:rFonts w:ascii="Times New Roman" w:eastAsia="Calibri" w:hAnsi="Times New Roman" w:cs="Times New Roman"/>
          <w:sz w:val="19"/>
          <w:szCs w:val="19"/>
        </w:rPr>
        <w:br/>
      </w:r>
      <w:r w:rsidR="00551728">
        <w:rPr>
          <w:rFonts w:ascii="Times New Roman" w:eastAsia="Calibri" w:hAnsi="Times New Roman" w:cs="Times New Roman"/>
          <w:sz w:val="19"/>
          <w:szCs w:val="19"/>
        </w:rPr>
        <w:br/>
      </w:r>
      <w:r w:rsidR="001C1B04">
        <w:rPr>
          <w:rFonts w:ascii="Times New Roman" w:eastAsia="Calibri" w:hAnsi="Times New Roman" w:cs="Times New Roman"/>
          <w:sz w:val="19"/>
          <w:szCs w:val="19"/>
        </w:rPr>
        <w:t xml:space="preserve">Sehr geehrte Damen </w:t>
      </w:r>
      <w:r w:rsidR="00E47B50" w:rsidRPr="008708F9">
        <w:rPr>
          <w:rFonts w:ascii="Times New Roman" w:hAnsi="Times New Roman" w:cs="Times New Roman"/>
          <w:sz w:val="19"/>
          <w:szCs w:val="19"/>
        </w:rPr>
        <w:t>und Herren,</w:t>
      </w:r>
      <w:r w:rsidR="00190D80" w:rsidRPr="008708F9">
        <w:rPr>
          <w:rFonts w:ascii="Times New Roman" w:hAnsi="Times New Roman" w:cs="Times New Roman"/>
          <w:sz w:val="19"/>
          <w:szCs w:val="19"/>
        </w:rPr>
        <w:t xml:space="preserve"> </w:t>
      </w:r>
      <w:r w:rsidR="00190D80" w:rsidRPr="008708F9">
        <w:rPr>
          <w:rFonts w:ascii="Times New Roman" w:hAnsi="Times New Roman" w:cs="Times New Roman"/>
          <w:sz w:val="19"/>
          <w:szCs w:val="19"/>
        </w:rPr>
        <w:br/>
      </w:r>
      <w:r w:rsidR="00190D80" w:rsidRPr="008708F9">
        <w:rPr>
          <w:rFonts w:ascii="Times New Roman" w:hAnsi="Times New Roman" w:cs="Times New Roman"/>
          <w:sz w:val="19"/>
          <w:szCs w:val="19"/>
        </w:rPr>
        <w:br/>
      </w:r>
      <w:r w:rsidR="00E47B50" w:rsidRPr="008708F9">
        <w:rPr>
          <w:rFonts w:ascii="Times New Roman" w:hAnsi="Times New Roman" w:cs="Times New Roman"/>
          <w:sz w:val="19"/>
          <w:szCs w:val="19"/>
        </w:rPr>
        <w:t>als betroffene Öffentlichkeit, deren Belange durch das Bauvorhaben betroffen wird, erhebe ich folgende Einwände</w:t>
      </w:r>
      <w:r w:rsidR="00B67377" w:rsidRPr="008708F9">
        <w:rPr>
          <w:rFonts w:ascii="Times New Roman" w:hAnsi="Times New Roman" w:cs="Times New Roman"/>
          <w:sz w:val="19"/>
          <w:szCs w:val="19"/>
        </w:rPr>
        <w:t xml:space="preserve"> </w:t>
      </w:r>
      <w:r w:rsidR="00E47B50" w:rsidRPr="008708F9">
        <w:rPr>
          <w:rFonts w:ascii="Times New Roman" w:hAnsi="Times New Roman" w:cs="Times New Roman"/>
          <w:sz w:val="19"/>
          <w:szCs w:val="19"/>
        </w:rPr>
        <w:t xml:space="preserve">gegen den Plan und äußere mich zu den Umweltauswirkungen des o.g. Vorhabens. </w:t>
      </w:r>
      <w:r w:rsidR="005C62DB" w:rsidRPr="008708F9">
        <w:rPr>
          <w:rFonts w:ascii="Times New Roman" w:hAnsi="Times New Roman" w:cs="Times New Roman"/>
          <w:sz w:val="19"/>
          <w:szCs w:val="19"/>
        </w:rPr>
        <w:t xml:space="preserve">Ich sehe meine Belange insbesondere durch die maßlosen Ausbau-Planung der A565 Bonn sowohl dauerhaft als auch vorübergehend, mittelbar und unmittelbar betroffen. Die </w:t>
      </w:r>
      <w:r w:rsidR="005C62DB" w:rsidRPr="008708F9">
        <w:rPr>
          <w:rFonts w:ascii="Times New Roman" w:hAnsi="Times New Roman" w:cs="Times New Roman"/>
          <w:b/>
          <w:bCs/>
          <w:sz w:val="19"/>
          <w:szCs w:val="19"/>
        </w:rPr>
        <w:t xml:space="preserve">Verletzung meiner Grundrechte, </w:t>
      </w:r>
      <w:r w:rsidR="005C62DB" w:rsidRPr="008708F9">
        <w:rPr>
          <w:rFonts w:ascii="Times New Roman" w:hAnsi="Times New Roman" w:cs="Times New Roman"/>
          <w:sz w:val="19"/>
          <w:szCs w:val="19"/>
        </w:rPr>
        <w:t>insbesondere</w:t>
      </w:r>
      <w:r w:rsidR="005C62DB" w:rsidRPr="008708F9">
        <w:rPr>
          <w:rFonts w:ascii="Times New Roman" w:hAnsi="Times New Roman" w:cs="Times New Roman"/>
          <w:b/>
          <w:bCs/>
          <w:sz w:val="19"/>
          <w:szCs w:val="19"/>
        </w:rPr>
        <w:t xml:space="preserve">: Art 2 Abs. 2 S. 1 (Recht auf Leben und körperliche Unversehrtheit) mache ich geltend. </w:t>
      </w:r>
      <w:r w:rsidR="005C62DB" w:rsidRPr="008708F9">
        <w:rPr>
          <w:rFonts w:ascii="Times New Roman" w:hAnsi="Times New Roman" w:cs="Times New Roman"/>
          <w:sz w:val="19"/>
          <w:szCs w:val="19"/>
        </w:rPr>
        <w:t>Zudem verweise ich auf Art 20 a GG (Generationengerechtigkeit): „Der Staat schützt auch die Verantwortung für die künftigen Generationen, die natürlichen Lebensgrundlagen und die Tiere im Rahmen der verfassungsgemäßen Ordnung durch die Gesetzgebung und nach Maßgabe von Gesetz und Recht durch die vollziehende Gewalt und die Rechtsprechung.“ Die Autobahnerweiterung A565 steht dem total entgegen. Die genannten Grundsätze der Art 2 und Art 20 werden durch den Planfeststellungsentwurf nicht eingehalten und massiv verletzt. Das Klimaurteil des Bundesverfassungsgerichts vom April 2021 wird NICHT beachtet.</w:t>
      </w:r>
      <w:r w:rsidR="005C62DB" w:rsidRPr="008708F9">
        <w:rPr>
          <w:rFonts w:ascii="Times New Roman" w:hAnsi="Times New Roman" w:cs="Times New Roman"/>
          <w:sz w:val="19"/>
          <w:szCs w:val="19"/>
        </w:rPr>
        <w:br/>
      </w:r>
      <w:r w:rsidR="00794331" w:rsidRPr="008708F9">
        <w:rPr>
          <w:rFonts w:ascii="Times New Roman" w:hAnsi="Times New Roman" w:cs="Times New Roman"/>
          <w:sz w:val="19"/>
          <w:szCs w:val="19"/>
        </w:rPr>
        <w:t xml:space="preserve">- </w:t>
      </w:r>
      <w:r w:rsidR="00794331" w:rsidRPr="008708F9">
        <w:rPr>
          <w:rFonts w:ascii="Times New Roman" w:hAnsi="Times New Roman" w:cs="Times New Roman"/>
          <w:b/>
          <w:bCs/>
          <w:sz w:val="19"/>
          <w:szCs w:val="19"/>
        </w:rPr>
        <w:t xml:space="preserve">Die Bekanntmachung und das Verfahren </w:t>
      </w:r>
      <w:r w:rsidR="00890E43" w:rsidRPr="008708F9">
        <w:rPr>
          <w:rFonts w:ascii="Times New Roman" w:hAnsi="Times New Roman" w:cs="Times New Roman"/>
          <w:b/>
          <w:bCs/>
          <w:sz w:val="19"/>
          <w:szCs w:val="19"/>
        </w:rPr>
        <w:t xml:space="preserve">sind </w:t>
      </w:r>
      <w:r w:rsidR="00794331" w:rsidRPr="008708F9">
        <w:rPr>
          <w:rFonts w:ascii="Times New Roman" w:hAnsi="Times New Roman" w:cs="Times New Roman"/>
          <w:b/>
          <w:bCs/>
          <w:sz w:val="19"/>
          <w:szCs w:val="19"/>
        </w:rPr>
        <w:t>fehlerhaft</w:t>
      </w:r>
      <w:r w:rsidR="00794331" w:rsidRPr="008708F9">
        <w:rPr>
          <w:rFonts w:ascii="Times New Roman" w:hAnsi="Times New Roman" w:cs="Times New Roman"/>
          <w:sz w:val="19"/>
          <w:szCs w:val="19"/>
        </w:rPr>
        <w:t xml:space="preserve">. </w:t>
      </w:r>
      <w:r w:rsidR="00016E66" w:rsidRPr="008708F9">
        <w:rPr>
          <w:rFonts w:ascii="Times New Roman" w:hAnsi="Times New Roman" w:cs="Times New Roman"/>
          <w:sz w:val="19"/>
          <w:szCs w:val="19"/>
        </w:rPr>
        <w:t xml:space="preserve">Die Bekanntmachung </w:t>
      </w:r>
      <w:r w:rsidR="002F273D" w:rsidRPr="008708F9">
        <w:rPr>
          <w:rFonts w:ascii="Times New Roman" w:hAnsi="Times New Roman" w:cs="Times New Roman"/>
          <w:sz w:val="19"/>
          <w:szCs w:val="19"/>
        </w:rPr>
        <w:t xml:space="preserve">im Amtsblatt </w:t>
      </w:r>
      <w:r w:rsidR="00EF3C9A" w:rsidRPr="008708F9">
        <w:rPr>
          <w:rFonts w:ascii="Times New Roman" w:hAnsi="Times New Roman" w:cs="Times New Roman"/>
          <w:sz w:val="19"/>
          <w:szCs w:val="19"/>
        </w:rPr>
        <w:t xml:space="preserve">Bonn </w:t>
      </w:r>
      <w:r w:rsidR="00016E66" w:rsidRPr="008708F9">
        <w:rPr>
          <w:rFonts w:ascii="Times New Roman" w:hAnsi="Times New Roman" w:cs="Times New Roman"/>
          <w:sz w:val="19"/>
          <w:szCs w:val="19"/>
        </w:rPr>
        <w:t xml:space="preserve">erschien </w:t>
      </w:r>
      <w:r w:rsidR="00735B0B" w:rsidRPr="008708F9">
        <w:rPr>
          <w:rFonts w:ascii="Times New Roman" w:hAnsi="Times New Roman" w:cs="Times New Roman"/>
          <w:sz w:val="19"/>
          <w:szCs w:val="19"/>
        </w:rPr>
        <w:t xml:space="preserve">am 24.4.2024, also </w:t>
      </w:r>
      <w:r w:rsidR="00016E66" w:rsidRPr="008708F9">
        <w:rPr>
          <w:rFonts w:ascii="Times New Roman" w:hAnsi="Times New Roman" w:cs="Times New Roman"/>
          <w:sz w:val="19"/>
          <w:szCs w:val="19"/>
        </w:rPr>
        <w:t>nur einen Tag vor Offenlage. Diese Kurzfristigkeit ist nicht zumutbar. 14 Tage Vorlauf wären hier akzeptabel, insbesondere da das Schreiben der Bezirksregierung vom 12.</w:t>
      </w:r>
      <w:r w:rsidR="008652B8" w:rsidRPr="008708F9">
        <w:rPr>
          <w:rFonts w:ascii="Times New Roman" w:hAnsi="Times New Roman" w:cs="Times New Roman"/>
          <w:sz w:val="19"/>
          <w:szCs w:val="19"/>
        </w:rPr>
        <w:t xml:space="preserve"> </w:t>
      </w:r>
      <w:r w:rsidR="00016E66" w:rsidRPr="008708F9">
        <w:rPr>
          <w:rFonts w:ascii="Times New Roman" w:hAnsi="Times New Roman" w:cs="Times New Roman"/>
          <w:sz w:val="19"/>
          <w:szCs w:val="19"/>
        </w:rPr>
        <w:t xml:space="preserve">April </w:t>
      </w:r>
      <w:r w:rsidR="008652B8" w:rsidRPr="008708F9">
        <w:rPr>
          <w:rFonts w:ascii="Times New Roman" w:hAnsi="Times New Roman" w:cs="Times New Roman"/>
          <w:sz w:val="19"/>
          <w:szCs w:val="19"/>
        </w:rPr>
        <w:t xml:space="preserve">2024 </w:t>
      </w:r>
      <w:r w:rsidR="00016E66" w:rsidRPr="008708F9">
        <w:rPr>
          <w:rFonts w:ascii="Times New Roman" w:hAnsi="Times New Roman" w:cs="Times New Roman"/>
          <w:sz w:val="19"/>
          <w:szCs w:val="19"/>
        </w:rPr>
        <w:t>datiert ist</w:t>
      </w:r>
      <w:r w:rsidR="008652B8" w:rsidRPr="008708F9">
        <w:rPr>
          <w:rFonts w:ascii="Times New Roman" w:hAnsi="Times New Roman" w:cs="Times New Roman"/>
          <w:sz w:val="19"/>
          <w:szCs w:val="19"/>
        </w:rPr>
        <w:t xml:space="preserve"> und die Offenlage nur über 4 Wochen geht</w:t>
      </w:r>
      <w:r w:rsidR="00016E66" w:rsidRPr="008708F9">
        <w:rPr>
          <w:rFonts w:ascii="Times New Roman" w:hAnsi="Times New Roman" w:cs="Times New Roman"/>
          <w:sz w:val="19"/>
          <w:szCs w:val="19"/>
        </w:rPr>
        <w:t xml:space="preserve">. Eine unverzügliche Veröffentlichung </w:t>
      </w:r>
      <w:r w:rsidR="008652B8" w:rsidRPr="008708F9">
        <w:rPr>
          <w:rFonts w:ascii="Times New Roman" w:hAnsi="Times New Roman" w:cs="Times New Roman"/>
          <w:sz w:val="19"/>
          <w:szCs w:val="19"/>
        </w:rPr>
        <w:t xml:space="preserve">wäre somit </w:t>
      </w:r>
      <w:r w:rsidR="00016E66" w:rsidRPr="008708F9">
        <w:rPr>
          <w:rFonts w:ascii="Times New Roman" w:hAnsi="Times New Roman" w:cs="Times New Roman"/>
          <w:sz w:val="19"/>
          <w:szCs w:val="19"/>
        </w:rPr>
        <w:t>zwingend</w:t>
      </w:r>
      <w:r w:rsidR="008652B8" w:rsidRPr="008708F9">
        <w:rPr>
          <w:rFonts w:ascii="Times New Roman" w:hAnsi="Times New Roman" w:cs="Times New Roman"/>
          <w:sz w:val="19"/>
          <w:szCs w:val="19"/>
        </w:rPr>
        <w:t xml:space="preserve"> gewesen</w:t>
      </w:r>
      <w:r w:rsidR="00016E66" w:rsidRPr="008708F9">
        <w:rPr>
          <w:rFonts w:ascii="Times New Roman" w:hAnsi="Times New Roman" w:cs="Times New Roman"/>
          <w:sz w:val="19"/>
          <w:szCs w:val="19"/>
        </w:rPr>
        <w:t xml:space="preserve">.  </w:t>
      </w:r>
      <w:r w:rsidR="005C62DB" w:rsidRPr="008708F9">
        <w:rPr>
          <w:rFonts w:ascii="Times New Roman" w:hAnsi="Times New Roman" w:cs="Times New Roman"/>
          <w:sz w:val="19"/>
          <w:szCs w:val="19"/>
        </w:rPr>
        <w:t xml:space="preserve">Die Bekanntmachung im offiziellen Bekanntmachungsblatt der Stadt Bonn, dem „Schaufenster“, erschien erst in der Ausgabe vom 26./27. April 2024, also zu lesen mehrere Tage nach dem ersten Auslegungstag der Unterlagen, der am 25.4.24 sein sollte / war. </w:t>
      </w:r>
      <w:r w:rsidR="008652B8" w:rsidRPr="008708F9">
        <w:rPr>
          <w:rFonts w:ascii="Times New Roman" w:hAnsi="Times New Roman" w:cs="Times New Roman"/>
          <w:sz w:val="19"/>
          <w:szCs w:val="19"/>
        </w:rPr>
        <w:t xml:space="preserve">Das Verfahren ist aus diesem Grunde noch </w:t>
      </w:r>
      <w:r w:rsidR="004A22DD" w:rsidRPr="008708F9">
        <w:rPr>
          <w:rFonts w:ascii="Times New Roman" w:hAnsi="Times New Roman" w:cs="Times New Roman"/>
          <w:sz w:val="19"/>
          <w:szCs w:val="19"/>
        </w:rPr>
        <w:t>einmal neu</w:t>
      </w:r>
      <w:r w:rsidR="008652B8" w:rsidRPr="008708F9">
        <w:rPr>
          <w:rFonts w:ascii="Times New Roman" w:hAnsi="Times New Roman" w:cs="Times New Roman"/>
          <w:sz w:val="19"/>
          <w:szCs w:val="19"/>
        </w:rPr>
        <w:t xml:space="preserve"> aufzurollen. </w:t>
      </w:r>
      <w:r w:rsidR="002F273D" w:rsidRPr="008708F9">
        <w:rPr>
          <w:rFonts w:ascii="Times New Roman" w:hAnsi="Times New Roman" w:cs="Times New Roman"/>
          <w:sz w:val="19"/>
          <w:szCs w:val="19"/>
        </w:rPr>
        <w:br/>
        <w:t xml:space="preserve">- In der Bekanntmachung </w:t>
      </w:r>
      <w:r w:rsidR="00EF3C9A" w:rsidRPr="008708F9">
        <w:rPr>
          <w:rFonts w:ascii="Times New Roman" w:hAnsi="Times New Roman" w:cs="Times New Roman"/>
          <w:sz w:val="19"/>
          <w:szCs w:val="19"/>
        </w:rPr>
        <w:t xml:space="preserve">der Stadt Bonn </w:t>
      </w:r>
      <w:r w:rsidR="002F273D" w:rsidRPr="008708F9">
        <w:rPr>
          <w:rFonts w:ascii="Times New Roman" w:hAnsi="Times New Roman" w:cs="Times New Roman"/>
          <w:sz w:val="19"/>
          <w:szCs w:val="19"/>
        </w:rPr>
        <w:t xml:space="preserve">im </w:t>
      </w:r>
      <w:r w:rsidR="00103B4C" w:rsidRPr="008708F9">
        <w:rPr>
          <w:rFonts w:ascii="Times New Roman" w:hAnsi="Times New Roman" w:cs="Times New Roman"/>
          <w:sz w:val="19"/>
          <w:szCs w:val="19"/>
        </w:rPr>
        <w:t>„</w:t>
      </w:r>
      <w:r w:rsidR="002F273D" w:rsidRPr="008708F9">
        <w:rPr>
          <w:rFonts w:ascii="Times New Roman" w:hAnsi="Times New Roman" w:cs="Times New Roman"/>
          <w:sz w:val="19"/>
          <w:szCs w:val="19"/>
        </w:rPr>
        <w:t>Schaufenster</w:t>
      </w:r>
      <w:r w:rsidR="00103B4C" w:rsidRPr="008708F9">
        <w:rPr>
          <w:rFonts w:ascii="Times New Roman" w:hAnsi="Times New Roman" w:cs="Times New Roman"/>
          <w:sz w:val="19"/>
          <w:szCs w:val="19"/>
        </w:rPr>
        <w:t>“</w:t>
      </w:r>
      <w:r w:rsidR="002F273D" w:rsidRPr="008708F9">
        <w:rPr>
          <w:rFonts w:ascii="Times New Roman" w:hAnsi="Times New Roman" w:cs="Times New Roman"/>
          <w:sz w:val="19"/>
          <w:szCs w:val="19"/>
        </w:rPr>
        <w:t xml:space="preserve"> ist </w:t>
      </w:r>
      <w:r w:rsidR="00EF3C9A" w:rsidRPr="008708F9">
        <w:rPr>
          <w:rFonts w:ascii="Times New Roman" w:hAnsi="Times New Roman" w:cs="Times New Roman"/>
          <w:sz w:val="19"/>
          <w:szCs w:val="19"/>
        </w:rPr>
        <w:t xml:space="preserve">auch insofern </w:t>
      </w:r>
      <w:r w:rsidR="002F273D" w:rsidRPr="008708F9">
        <w:rPr>
          <w:rFonts w:ascii="Times New Roman" w:hAnsi="Times New Roman" w:cs="Times New Roman"/>
          <w:sz w:val="19"/>
          <w:szCs w:val="19"/>
        </w:rPr>
        <w:t>fehlerhaft</w:t>
      </w:r>
      <w:r w:rsidR="00EF3C9A" w:rsidRPr="008708F9">
        <w:rPr>
          <w:rFonts w:ascii="Times New Roman" w:hAnsi="Times New Roman" w:cs="Times New Roman"/>
          <w:sz w:val="19"/>
          <w:szCs w:val="19"/>
        </w:rPr>
        <w:t xml:space="preserve">, dass es </w:t>
      </w:r>
      <w:r w:rsidR="002F273D" w:rsidRPr="008708F9">
        <w:rPr>
          <w:rFonts w:ascii="Times New Roman" w:hAnsi="Times New Roman" w:cs="Times New Roman"/>
          <w:sz w:val="19"/>
          <w:szCs w:val="19"/>
        </w:rPr>
        <w:t xml:space="preserve">dort keinerlei Hinweis, dass man noch einmal </w:t>
      </w:r>
      <w:r w:rsidR="00EF3C9A" w:rsidRPr="008708F9">
        <w:rPr>
          <w:rFonts w:ascii="Times New Roman" w:hAnsi="Times New Roman" w:cs="Times New Roman"/>
          <w:sz w:val="19"/>
          <w:szCs w:val="19"/>
        </w:rPr>
        <w:t xml:space="preserve">oder überhaupt </w:t>
      </w:r>
      <w:r w:rsidR="002F273D" w:rsidRPr="008708F9">
        <w:rPr>
          <w:rFonts w:ascii="Times New Roman" w:hAnsi="Times New Roman" w:cs="Times New Roman"/>
          <w:sz w:val="19"/>
          <w:szCs w:val="19"/>
        </w:rPr>
        <w:t>eine Einwendung schreiben kann</w:t>
      </w:r>
      <w:r w:rsidR="00EF3C9A" w:rsidRPr="008708F9">
        <w:rPr>
          <w:rFonts w:ascii="Times New Roman" w:hAnsi="Times New Roman" w:cs="Times New Roman"/>
          <w:sz w:val="19"/>
          <w:szCs w:val="19"/>
        </w:rPr>
        <w:t>. Auch ist keinerlei</w:t>
      </w:r>
      <w:r w:rsidR="002F273D" w:rsidRPr="008708F9">
        <w:rPr>
          <w:rFonts w:ascii="Times New Roman" w:hAnsi="Times New Roman" w:cs="Times New Roman"/>
          <w:sz w:val="19"/>
          <w:szCs w:val="19"/>
        </w:rPr>
        <w:t xml:space="preserve"> Schlussdatum für eine mögliche Einwendung angegeben.</w:t>
      </w:r>
      <w:r w:rsidR="00EF3C9A" w:rsidRPr="008708F9">
        <w:rPr>
          <w:rFonts w:ascii="Times New Roman" w:hAnsi="Times New Roman" w:cs="Times New Roman"/>
          <w:sz w:val="19"/>
          <w:szCs w:val="19"/>
        </w:rPr>
        <w:t xml:space="preserve"> </w:t>
      </w:r>
      <w:r w:rsidR="005C62DB">
        <w:rPr>
          <w:rFonts w:ascii="Times New Roman" w:hAnsi="Times New Roman" w:cs="Times New Roman"/>
          <w:sz w:val="19"/>
          <w:szCs w:val="19"/>
        </w:rPr>
        <w:t>Es</w:t>
      </w:r>
      <w:r w:rsidR="00EF3C9A" w:rsidRPr="008708F9">
        <w:rPr>
          <w:rFonts w:ascii="Times New Roman" w:hAnsi="Times New Roman" w:cs="Times New Roman"/>
          <w:sz w:val="19"/>
          <w:szCs w:val="19"/>
        </w:rPr>
        <w:t xml:space="preserve"> wird nicht auf mögliche Einwendungsformen hingewiesen, z</w:t>
      </w:r>
      <w:r w:rsidR="005C62DB">
        <w:rPr>
          <w:rFonts w:ascii="Times New Roman" w:hAnsi="Times New Roman" w:cs="Times New Roman"/>
          <w:sz w:val="19"/>
          <w:szCs w:val="19"/>
        </w:rPr>
        <w:t>.B.</w:t>
      </w:r>
      <w:r w:rsidR="00EF3C9A" w:rsidRPr="008708F9">
        <w:rPr>
          <w:rFonts w:ascii="Times New Roman" w:hAnsi="Times New Roman" w:cs="Times New Roman"/>
          <w:sz w:val="19"/>
          <w:szCs w:val="19"/>
        </w:rPr>
        <w:t xml:space="preserve"> Einwendung als Brief, </w:t>
      </w:r>
      <w:r w:rsidR="005C62DB">
        <w:rPr>
          <w:rFonts w:ascii="Times New Roman" w:hAnsi="Times New Roman" w:cs="Times New Roman"/>
          <w:sz w:val="19"/>
          <w:szCs w:val="19"/>
        </w:rPr>
        <w:t>mittels normaler</w:t>
      </w:r>
      <w:r w:rsidR="00EF3C9A" w:rsidRPr="008708F9">
        <w:rPr>
          <w:rFonts w:ascii="Times New Roman" w:hAnsi="Times New Roman" w:cs="Times New Roman"/>
          <w:sz w:val="19"/>
          <w:szCs w:val="19"/>
        </w:rPr>
        <w:t xml:space="preserve"> E-Mail, zur Niederschrift </w:t>
      </w:r>
      <w:proofErr w:type="gramStart"/>
      <w:r w:rsidR="00EF3C9A" w:rsidRPr="008708F9">
        <w:rPr>
          <w:rFonts w:ascii="Times New Roman" w:hAnsi="Times New Roman" w:cs="Times New Roman"/>
          <w:sz w:val="19"/>
          <w:szCs w:val="19"/>
        </w:rPr>
        <w:t>etc. .</w:t>
      </w:r>
      <w:proofErr w:type="gramEnd"/>
      <w:r w:rsidR="00EF3C9A" w:rsidRPr="008708F9">
        <w:rPr>
          <w:rFonts w:ascii="Times New Roman" w:hAnsi="Times New Roman" w:cs="Times New Roman"/>
          <w:sz w:val="19"/>
          <w:szCs w:val="19"/>
        </w:rPr>
        <w:t xml:space="preserve"> </w:t>
      </w:r>
      <w:r w:rsidR="005C62DB" w:rsidRPr="008708F9">
        <w:rPr>
          <w:rFonts w:ascii="Times New Roman" w:hAnsi="Times New Roman" w:cs="Times New Roman"/>
          <w:sz w:val="19"/>
          <w:szCs w:val="19"/>
        </w:rPr>
        <w:t xml:space="preserve">Das Verfahren ist aus diesem Grunde noch einmal neu aufzurollen. </w:t>
      </w:r>
      <w:r w:rsidR="005C62DB" w:rsidRPr="008708F9">
        <w:rPr>
          <w:rFonts w:ascii="Times New Roman" w:hAnsi="Times New Roman" w:cs="Times New Roman"/>
          <w:sz w:val="19"/>
          <w:szCs w:val="19"/>
        </w:rPr>
        <w:br/>
      </w:r>
      <w:r w:rsidR="00071A90" w:rsidRPr="008708F9">
        <w:rPr>
          <w:rFonts w:ascii="Times New Roman" w:hAnsi="Times New Roman" w:cs="Times New Roman"/>
          <w:sz w:val="19"/>
          <w:szCs w:val="19"/>
        </w:rPr>
        <w:t xml:space="preserve">- </w:t>
      </w:r>
      <w:r w:rsidR="00EF3C9A" w:rsidRPr="008708F9">
        <w:rPr>
          <w:rFonts w:ascii="Times New Roman" w:hAnsi="Times New Roman" w:cs="Times New Roman"/>
          <w:sz w:val="19"/>
          <w:szCs w:val="19"/>
        </w:rPr>
        <w:t xml:space="preserve">Es heißt bei der Bekanntmachung der Stadt Bonn im </w:t>
      </w:r>
      <w:proofErr w:type="gramStart"/>
      <w:r w:rsidR="00EF3C9A" w:rsidRPr="008708F9">
        <w:rPr>
          <w:rFonts w:ascii="Times New Roman" w:hAnsi="Times New Roman" w:cs="Times New Roman"/>
          <w:sz w:val="19"/>
          <w:szCs w:val="19"/>
        </w:rPr>
        <w:t>Schaufenster :</w:t>
      </w:r>
      <w:proofErr w:type="gramEnd"/>
      <w:r w:rsidR="00EF3C9A" w:rsidRPr="008708F9">
        <w:rPr>
          <w:rFonts w:ascii="Times New Roman" w:hAnsi="Times New Roman" w:cs="Times New Roman"/>
          <w:sz w:val="19"/>
          <w:szCs w:val="19"/>
        </w:rPr>
        <w:t xml:space="preserve"> „Gemäß §27a VwVfG wird dort auch der Inhalt dieser Bekanntmachung veröffentlicht.“ </w:t>
      </w:r>
      <w:r w:rsidR="00071A90" w:rsidRPr="008708F9">
        <w:rPr>
          <w:rFonts w:ascii="Times New Roman" w:hAnsi="Times New Roman" w:cs="Times New Roman"/>
          <w:sz w:val="19"/>
          <w:szCs w:val="19"/>
        </w:rPr>
        <w:t xml:space="preserve">Es ist zu vermuten, dass mit „dort“ die Internetseite der Bezirksregierung Köln gemeint ist. </w:t>
      </w:r>
      <w:r w:rsidR="00EF3C9A" w:rsidRPr="008708F9">
        <w:rPr>
          <w:rFonts w:ascii="Times New Roman" w:hAnsi="Times New Roman" w:cs="Times New Roman"/>
          <w:sz w:val="19"/>
          <w:szCs w:val="19"/>
        </w:rPr>
        <w:t>Auch dieser P</w:t>
      </w:r>
      <w:r w:rsidR="00071A90" w:rsidRPr="008708F9">
        <w:rPr>
          <w:rFonts w:ascii="Times New Roman" w:hAnsi="Times New Roman" w:cs="Times New Roman"/>
          <w:sz w:val="19"/>
          <w:szCs w:val="19"/>
        </w:rPr>
        <w:t>a</w:t>
      </w:r>
      <w:r w:rsidR="00EF3C9A" w:rsidRPr="008708F9">
        <w:rPr>
          <w:rFonts w:ascii="Times New Roman" w:hAnsi="Times New Roman" w:cs="Times New Roman"/>
          <w:sz w:val="19"/>
          <w:szCs w:val="19"/>
        </w:rPr>
        <w:t>ss</w:t>
      </w:r>
      <w:r w:rsidR="00071A90" w:rsidRPr="008708F9">
        <w:rPr>
          <w:rFonts w:ascii="Times New Roman" w:hAnsi="Times New Roman" w:cs="Times New Roman"/>
          <w:sz w:val="19"/>
          <w:szCs w:val="19"/>
        </w:rPr>
        <w:t xml:space="preserve">us </w:t>
      </w:r>
      <w:r w:rsidR="00EF3C9A" w:rsidRPr="008708F9">
        <w:rPr>
          <w:rFonts w:ascii="Times New Roman" w:hAnsi="Times New Roman" w:cs="Times New Roman"/>
          <w:sz w:val="19"/>
          <w:szCs w:val="19"/>
        </w:rPr>
        <w:t xml:space="preserve">ist fehlerhaft, </w:t>
      </w:r>
      <w:r w:rsidR="00071A90" w:rsidRPr="008708F9">
        <w:rPr>
          <w:rFonts w:ascii="Times New Roman" w:hAnsi="Times New Roman" w:cs="Times New Roman"/>
          <w:sz w:val="19"/>
          <w:szCs w:val="19"/>
        </w:rPr>
        <w:t>als diese Bekanntmachung, die im Schaufenster erschienen ist, nicht auf der Internetseite der Bezirksregierung Köln erschienen ist.</w:t>
      </w:r>
      <w:r w:rsidR="00EF3C9A" w:rsidRPr="008708F9">
        <w:rPr>
          <w:rFonts w:ascii="Times New Roman" w:hAnsi="Times New Roman" w:cs="Times New Roman"/>
          <w:sz w:val="19"/>
          <w:szCs w:val="19"/>
        </w:rPr>
        <w:t xml:space="preserve">  </w:t>
      </w:r>
      <w:r w:rsidR="002F273D" w:rsidRPr="008708F9">
        <w:rPr>
          <w:rFonts w:ascii="Times New Roman" w:hAnsi="Times New Roman" w:cs="Times New Roman"/>
          <w:sz w:val="19"/>
          <w:szCs w:val="19"/>
        </w:rPr>
        <w:t xml:space="preserve"> </w:t>
      </w:r>
      <w:r w:rsidR="008652B8" w:rsidRPr="008708F9">
        <w:rPr>
          <w:rFonts w:ascii="Times New Roman" w:hAnsi="Times New Roman" w:cs="Times New Roman"/>
          <w:sz w:val="19"/>
          <w:szCs w:val="19"/>
        </w:rPr>
        <w:br/>
        <w:t xml:space="preserve">- Die Baumaßnahme ist in der Bekanntmachung des Amtsblattes mit </w:t>
      </w:r>
      <w:proofErr w:type="gramStart"/>
      <w:r w:rsidR="008652B8" w:rsidRPr="008708F9">
        <w:rPr>
          <w:rFonts w:ascii="Times New Roman" w:hAnsi="Times New Roman" w:cs="Times New Roman"/>
          <w:i/>
          <w:iCs/>
          <w:sz w:val="19"/>
          <w:szCs w:val="19"/>
        </w:rPr>
        <w:t>„   ….</w:t>
      </w:r>
      <w:proofErr w:type="gramEnd"/>
      <w:r w:rsidR="008652B8" w:rsidRPr="008708F9">
        <w:rPr>
          <w:rFonts w:ascii="Times New Roman" w:hAnsi="Times New Roman" w:cs="Times New Roman"/>
          <w:i/>
          <w:iCs/>
          <w:sz w:val="19"/>
          <w:szCs w:val="19"/>
        </w:rPr>
        <w:t>. zwischen der Anschlussstelle Bonn-Endenich und dem Autobahnkreuz Bonn-Nord in Bonn von Bau-km 10+ 108 bis Bau km 11+ 900</w:t>
      </w:r>
      <w:proofErr w:type="gramStart"/>
      <w:r w:rsidR="008652B8" w:rsidRPr="008708F9">
        <w:rPr>
          <w:rFonts w:ascii="Times New Roman" w:hAnsi="Times New Roman" w:cs="Times New Roman"/>
          <w:i/>
          <w:iCs/>
          <w:sz w:val="19"/>
          <w:szCs w:val="19"/>
        </w:rPr>
        <w:t xml:space="preserve"> ….</w:t>
      </w:r>
      <w:proofErr w:type="gramEnd"/>
      <w:r w:rsidR="008652B8" w:rsidRPr="008708F9">
        <w:rPr>
          <w:rFonts w:ascii="Times New Roman" w:hAnsi="Times New Roman" w:cs="Times New Roman"/>
          <w:i/>
          <w:iCs/>
          <w:sz w:val="19"/>
          <w:szCs w:val="19"/>
        </w:rPr>
        <w:t>“</w:t>
      </w:r>
      <w:r w:rsidR="008652B8" w:rsidRPr="008708F9">
        <w:rPr>
          <w:rFonts w:ascii="Times New Roman" w:hAnsi="Times New Roman" w:cs="Times New Roman"/>
          <w:sz w:val="19"/>
          <w:szCs w:val="19"/>
        </w:rPr>
        <w:t xml:space="preserve"> falsch bezeichnet, da die Baumaßnahmen von südöstlich des Endenicher Eis bis nordöstlich des AK Bonn Nord reich</w:t>
      </w:r>
      <w:r w:rsidR="00A81AEE" w:rsidRPr="008708F9">
        <w:rPr>
          <w:rFonts w:ascii="Times New Roman" w:hAnsi="Times New Roman" w:cs="Times New Roman"/>
          <w:sz w:val="19"/>
          <w:szCs w:val="19"/>
        </w:rPr>
        <w:t>en</w:t>
      </w:r>
      <w:r w:rsidR="008652B8" w:rsidRPr="008708F9">
        <w:rPr>
          <w:rFonts w:ascii="Times New Roman" w:hAnsi="Times New Roman" w:cs="Times New Roman"/>
          <w:sz w:val="19"/>
          <w:szCs w:val="19"/>
        </w:rPr>
        <w:t xml:space="preserve">.  </w:t>
      </w:r>
      <w:r w:rsidR="0063616B" w:rsidRPr="008708F9">
        <w:rPr>
          <w:rFonts w:ascii="Times New Roman" w:hAnsi="Times New Roman" w:cs="Times New Roman"/>
          <w:sz w:val="19"/>
          <w:szCs w:val="19"/>
        </w:rPr>
        <w:br/>
      </w:r>
      <w:r w:rsidR="00B67377" w:rsidRPr="008708F9">
        <w:rPr>
          <w:rFonts w:ascii="Times New Roman" w:hAnsi="Times New Roman" w:cs="Times New Roman"/>
          <w:sz w:val="19"/>
          <w:szCs w:val="19"/>
        </w:rPr>
        <w:t xml:space="preserve">- </w:t>
      </w:r>
      <w:r w:rsidR="00190D80" w:rsidRPr="008708F9">
        <w:rPr>
          <w:rFonts w:ascii="Times New Roman" w:hAnsi="Times New Roman" w:cs="Times New Roman"/>
          <w:sz w:val="19"/>
          <w:szCs w:val="19"/>
        </w:rPr>
        <w:t xml:space="preserve">Nicht einmal die Einwendung </w:t>
      </w:r>
      <w:r w:rsidR="00B837C6" w:rsidRPr="008708F9">
        <w:rPr>
          <w:rFonts w:ascii="Times New Roman" w:hAnsi="Times New Roman" w:cs="Times New Roman"/>
          <w:sz w:val="19"/>
          <w:szCs w:val="19"/>
        </w:rPr>
        <w:t xml:space="preserve">der Stadt Bonn </w:t>
      </w:r>
      <w:r w:rsidR="00190D80" w:rsidRPr="008708F9">
        <w:rPr>
          <w:rFonts w:ascii="Times New Roman" w:hAnsi="Times New Roman" w:cs="Times New Roman"/>
          <w:sz w:val="19"/>
          <w:szCs w:val="19"/>
        </w:rPr>
        <w:t>von 12/</w:t>
      </w:r>
      <w:r w:rsidR="00B837C6" w:rsidRPr="008708F9">
        <w:rPr>
          <w:rFonts w:ascii="Times New Roman" w:hAnsi="Times New Roman" w:cs="Times New Roman"/>
          <w:sz w:val="19"/>
          <w:szCs w:val="19"/>
        </w:rPr>
        <w:t>2020</w:t>
      </w:r>
      <w:r w:rsidR="00190D80" w:rsidRPr="008708F9">
        <w:rPr>
          <w:rFonts w:ascii="Times New Roman" w:hAnsi="Times New Roman" w:cs="Times New Roman"/>
          <w:sz w:val="19"/>
          <w:szCs w:val="19"/>
        </w:rPr>
        <w:t xml:space="preserve"> findet Berücksichtigung</w:t>
      </w:r>
      <w:r w:rsidR="00735B0B" w:rsidRPr="008708F9">
        <w:rPr>
          <w:rFonts w:ascii="Times New Roman" w:hAnsi="Times New Roman" w:cs="Times New Roman"/>
          <w:sz w:val="19"/>
          <w:szCs w:val="19"/>
        </w:rPr>
        <w:t xml:space="preserve">. Zielsetzung der Stadt Bonn </w:t>
      </w:r>
      <w:r w:rsidR="00B45E1E" w:rsidRPr="008708F9">
        <w:rPr>
          <w:rFonts w:ascii="Times New Roman" w:hAnsi="Times New Roman" w:cs="Times New Roman"/>
          <w:sz w:val="19"/>
          <w:szCs w:val="19"/>
        </w:rPr>
        <w:t>und des Rates der Stadt</w:t>
      </w:r>
      <w:r w:rsidR="001627D4" w:rsidRPr="008708F9">
        <w:rPr>
          <w:rFonts w:ascii="Times New Roman" w:hAnsi="Times New Roman" w:cs="Times New Roman"/>
          <w:sz w:val="19"/>
          <w:szCs w:val="19"/>
        </w:rPr>
        <w:t xml:space="preserve"> </w:t>
      </w:r>
      <w:r w:rsidR="00B45E1E" w:rsidRPr="008708F9">
        <w:rPr>
          <w:rFonts w:ascii="Times New Roman" w:hAnsi="Times New Roman" w:cs="Times New Roman"/>
          <w:sz w:val="19"/>
          <w:szCs w:val="19"/>
        </w:rPr>
        <w:t>war und ist</w:t>
      </w:r>
      <w:r w:rsidR="00735B0B" w:rsidRPr="008708F9">
        <w:rPr>
          <w:rFonts w:ascii="Times New Roman" w:hAnsi="Times New Roman" w:cs="Times New Roman"/>
          <w:sz w:val="19"/>
          <w:szCs w:val="19"/>
        </w:rPr>
        <w:t>: Klimaneutralität bis 2035 -&gt; Schwerpunkt Neuorganisation des Stadtverkehrs -&gt; Flächenkonkurrenz -&gt; Betroffene: alle am Klimaplan Mitwirkenden</w:t>
      </w:r>
      <w:r w:rsidR="001627D4" w:rsidRPr="008708F9">
        <w:rPr>
          <w:rFonts w:ascii="Times New Roman" w:hAnsi="Times New Roman" w:cs="Times New Roman"/>
          <w:sz w:val="19"/>
          <w:szCs w:val="19"/>
        </w:rPr>
        <w:t xml:space="preserve">: der </w:t>
      </w:r>
      <w:r w:rsidR="00735B0B" w:rsidRPr="008708F9">
        <w:rPr>
          <w:rFonts w:ascii="Times New Roman" w:hAnsi="Times New Roman" w:cs="Times New Roman"/>
          <w:sz w:val="19"/>
          <w:szCs w:val="19"/>
        </w:rPr>
        <w:t>Autobahnausbau konterkariert alle diese Anstrengungen.</w:t>
      </w:r>
      <w:r w:rsidR="00735B0B" w:rsidRPr="008708F9">
        <w:rPr>
          <w:rFonts w:ascii="Times New Roman" w:hAnsi="Times New Roman" w:cs="Times New Roman"/>
          <w:sz w:val="19"/>
          <w:szCs w:val="19"/>
        </w:rPr>
        <w:br/>
      </w:r>
      <w:r w:rsidR="00B837C6" w:rsidRPr="008708F9">
        <w:rPr>
          <w:rFonts w:ascii="Times New Roman" w:hAnsi="Times New Roman" w:cs="Times New Roman"/>
          <w:sz w:val="19"/>
          <w:szCs w:val="19"/>
        </w:rPr>
        <w:t>- Der geplante Ausbau d</w:t>
      </w:r>
      <w:r w:rsidR="004434D9" w:rsidRPr="008708F9">
        <w:rPr>
          <w:rFonts w:ascii="Times New Roman" w:hAnsi="Times New Roman" w:cs="Times New Roman"/>
          <w:sz w:val="19"/>
          <w:szCs w:val="19"/>
        </w:rPr>
        <w:t>.</w:t>
      </w:r>
      <w:r w:rsidR="00B837C6" w:rsidRPr="008708F9">
        <w:rPr>
          <w:rFonts w:ascii="Times New Roman" w:hAnsi="Times New Roman" w:cs="Times New Roman"/>
          <w:sz w:val="19"/>
          <w:szCs w:val="19"/>
        </w:rPr>
        <w:t xml:space="preserve"> A565 auf 8 Spuren</w:t>
      </w:r>
      <w:r w:rsidR="004434D9" w:rsidRPr="008708F9">
        <w:rPr>
          <w:rFonts w:ascii="Times New Roman" w:hAnsi="Times New Roman" w:cs="Times New Roman"/>
          <w:sz w:val="19"/>
          <w:szCs w:val="19"/>
        </w:rPr>
        <w:t xml:space="preserve"> </w:t>
      </w:r>
      <w:r w:rsidR="00B837C6" w:rsidRPr="008708F9">
        <w:rPr>
          <w:rFonts w:ascii="Times New Roman" w:hAnsi="Times New Roman" w:cs="Times New Roman"/>
          <w:sz w:val="19"/>
          <w:szCs w:val="19"/>
        </w:rPr>
        <w:t>inkl</w:t>
      </w:r>
      <w:r w:rsidR="004434D9" w:rsidRPr="008708F9">
        <w:rPr>
          <w:rFonts w:ascii="Times New Roman" w:hAnsi="Times New Roman" w:cs="Times New Roman"/>
          <w:sz w:val="19"/>
          <w:szCs w:val="19"/>
        </w:rPr>
        <w:t xml:space="preserve">. </w:t>
      </w:r>
      <w:r w:rsidR="00B837C6" w:rsidRPr="008708F9">
        <w:rPr>
          <w:rFonts w:ascii="Times New Roman" w:hAnsi="Times New Roman" w:cs="Times New Roman"/>
          <w:sz w:val="19"/>
          <w:szCs w:val="19"/>
        </w:rPr>
        <w:t xml:space="preserve">Standspuren ist nicht angemessen </w:t>
      </w:r>
      <w:r w:rsidR="004434D9" w:rsidRPr="008708F9">
        <w:rPr>
          <w:rFonts w:ascii="Times New Roman" w:hAnsi="Times New Roman" w:cs="Times New Roman"/>
          <w:sz w:val="19"/>
          <w:szCs w:val="19"/>
        </w:rPr>
        <w:t xml:space="preserve">u. </w:t>
      </w:r>
      <w:r w:rsidR="00B837C6" w:rsidRPr="008708F9">
        <w:rPr>
          <w:rFonts w:ascii="Times New Roman" w:hAnsi="Times New Roman" w:cs="Times New Roman"/>
          <w:sz w:val="19"/>
          <w:szCs w:val="19"/>
        </w:rPr>
        <w:t>überdimensioniert</w:t>
      </w:r>
      <w:r w:rsidR="00190D80" w:rsidRPr="008708F9">
        <w:rPr>
          <w:rFonts w:ascii="Times New Roman" w:hAnsi="Times New Roman" w:cs="Times New Roman"/>
          <w:sz w:val="19"/>
          <w:szCs w:val="19"/>
        </w:rPr>
        <w:br/>
      </w:r>
      <w:r w:rsidR="00E47B50" w:rsidRPr="008708F9">
        <w:rPr>
          <w:rFonts w:ascii="Times New Roman" w:hAnsi="Times New Roman" w:cs="Times New Roman"/>
          <w:sz w:val="19"/>
          <w:szCs w:val="19"/>
        </w:rPr>
        <w:t xml:space="preserve">- </w:t>
      </w:r>
      <w:r w:rsidR="00B45E1E" w:rsidRPr="008708F9">
        <w:rPr>
          <w:rFonts w:ascii="Times New Roman" w:hAnsi="Times New Roman" w:cs="Times New Roman"/>
          <w:sz w:val="19"/>
          <w:szCs w:val="19"/>
        </w:rPr>
        <w:t xml:space="preserve">Massive </w:t>
      </w:r>
      <w:r w:rsidR="00E47B50" w:rsidRPr="008708F9">
        <w:rPr>
          <w:rFonts w:ascii="Times New Roman" w:hAnsi="Times New Roman" w:cs="Times New Roman"/>
          <w:sz w:val="19"/>
          <w:szCs w:val="19"/>
        </w:rPr>
        <w:t>Flächen-Neuversiegelung</w:t>
      </w:r>
      <w:r w:rsidR="00B45E1E" w:rsidRPr="008708F9">
        <w:rPr>
          <w:rFonts w:ascii="Times New Roman" w:hAnsi="Times New Roman" w:cs="Times New Roman"/>
          <w:sz w:val="19"/>
          <w:szCs w:val="19"/>
        </w:rPr>
        <w:t xml:space="preserve"> bei fragwürdigem Nutzen</w:t>
      </w:r>
      <w:r w:rsidR="00190D80" w:rsidRPr="008708F9">
        <w:rPr>
          <w:rFonts w:ascii="Times New Roman" w:hAnsi="Times New Roman" w:cs="Times New Roman"/>
          <w:sz w:val="19"/>
          <w:szCs w:val="19"/>
        </w:rPr>
        <w:br/>
      </w:r>
      <w:r w:rsidR="00E47B50" w:rsidRPr="008708F9">
        <w:rPr>
          <w:rFonts w:ascii="Times New Roman" w:hAnsi="Times New Roman" w:cs="Times New Roman"/>
          <w:sz w:val="19"/>
          <w:szCs w:val="19"/>
        </w:rPr>
        <w:t xml:space="preserve">- </w:t>
      </w:r>
      <w:r w:rsidR="004A22DD" w:rsidRPr="008708F9">
        <w:rPr>
          <w:rFonts w:ascii="Times New Roman" w:hAnsi="Times New Roman" w:cs="Times New Roman"/>
          <w:sz w:val="19"/>
          <w:szCs w:val="19"/>
        </w:rPr>
        <w:t>M</w:t>
      </w:r>
      <w:r w:rsidR="00E47B50" w:rsidRPr="008708F9">
        <w:rPr>
          <w:rFonts w:ascii="Times New Roman" w:hAnsi="Times New Roman" w:cs="Times New Roman"/>
          <w:sz w:val="19"/>
          <w:szCs w:val="19"/>
        </w:rPr>
        <w:t>ehr Kapazitäten für noch mehr MIV und Fernverkehr, Verstärkung des Straßen-Güterverkehrskorridors</w:t>
      </w:r>
      <w:r w:rsidR="00190D80" w:rsidRPr="008708F9">
        <w:rPr>
          <w:rFonts w:ascii="Times New Roman" w:hAnsi="Times New Roman" w:cs="Times New Roman"/>
          <w:sz w:val="19"/>
          <w:szCs w:val="19"/>
        </w:rPr>
        <w:br/>
      </w:r>
      <w:r w:rsidR="00E47B50" w:rsidRPr="008708F9">
        <w:rPr>
          <w:rFonts w:ascii="Times New Roman" w:hAnsi="Times New Roman" w:cs="Times New Roman"/>
          <w:sz w:val="19"/>
          <w:szCs w:val="19"/>
        </w:rPr>
        <w:t xml:space="preserve">- </w:t>
      </w:r>
      <w:r w:rsidR="005C62DB">
        <w:rPr>
          <w:rFonts w:ascii="Times New Roman" w:hAnsi="Times New Roman" w:cs="Times New Roman"/>
          <w:sz w:val="19"/>
          <w:szCs w:val="19"/>
        </w:rPr>
        <w:t>W</w:t>
      </w:r>
      <w:r w:rsidR="00E47B50" w:rsidRPr="008708F9">
        <w:rPr>
          <w:rFonts w:ascii="Times New Roman" w:hAnsi="Times New Roman" w:cs="Times New Roman"/>
          <w:sz w:val="19"/>
          <w:szCs w:val="19"/>
        </w:rPr>
        <w:t xml:space="preserve">eniger Grün in der Stadt </w:t>
      </w:r>
      <w:r w:rsidR="004A22DD" w:rsidRPr="008708F9">
        <w:rPr>
          <w:rFonts w:ascii="Times New Roman" w:hAnsi="Times New Roman" w:cs="Times New Roman"/>
          <w:sz w:val="19"/>
          <w:szCs w:val="19"/>
        </w:rPr>
        <w:t xml:space="preserve">und kein Grün entlang des Straßenkörpers </w:t>
      </w:r>
      <w:r w:rsidR="00E47B50" w:rsidRPr="008708F9">
        <w:rPr>
          <w:rFonts w:ascii="Times New Roman" w:hAnsi="Times New Roman" w:cs="Times New Roman"/>
          <w:sz w:val="19"/>
          <w:szCs w:val="19"/>
        </w:rPr>
        <w:t>aufgrund der geplanten Erweiterung</w:t>
      </w:r>
      <w:r w:rsidR="00190D80" w:rsidRPr="008708F9">
        <w:rPr>
          <w:rFonts w:ascii="Times New Roman" w:hAnsi="Times New Roman" w:cs="Times New Roman"/>
          <w:sz w:val="19"/>
          <w:szCs w:val="19"/>
        </w:rPr>
        <w:br/>
      </w:r>
      <w:r w:rsidR="00E47B50" w:rsidRPr="008708F9">
        <w:rPr>
          <w:rFonts w:ascii="Times New Roman" w:hAnsi="Times New Roman" w:cs="Times New Roman"/>
          <w:sz w:val="19"/>
          <w:szCs w:val="19"/>
        </w:rPr>
        <w:t>- Temperatursteigerung durch Hitzeabstrahlung der Flächen-Neuversiegelung u. der Lärmschutzwände</w:t>
      </w:r>
      <w:r w:rsidR="00190D80" w:rsidRPr="008708F9">
        <w:rPr>
          <w:rFonts w:ascii="Times New Roman" w:hAnsi="Times New Roman" w:cs="Times New Roman"/>
          <w:sz w:val="19"/>
          <w:szCs w:val="19"/>
        </w:rPr>
        <w:br/>
      </w:r>
      <w:r w:rsidR="00E47B50" w:rsidRPr="008708F9">
        <w:rPr>
          <w:rFonts w:ascii="Times New Roman" w:hAnsi="Times New Roman" w:cs="Times New Roman"/>
          <w:sz w:val="19"/>
          <w:szCs w:val="19"/>
        </w:rPr>
        <w:t xml:space="preserve">- Bau eines Autobahnabwasserbeckens in einem </w:t>
      </w:r>
      <w:r w:rsidR="004A22DD" w:rsidRPr="008708F9">
        <w:rPr>
          <w:rFonts w:ascii="Times New Roman" w:hAnsi="Times New Roman" w:cs="Times New Roman"/>
          <w:sz w:val="19"/>
          <w:szCs w:val="19"/>
        </w:rPr>
        <w:t>Landschaftsschutzgebiet</w:t>
      </w:r>
      <w:r w:rsidR="00E47B50" w:rsidRPr="008708F9">
        <w:rPr>
          <w:rFonts w:ascii="Times New Roman" w:hAnsi="Times New Roman" w:cs="Times New Roman"/>
          <w:sz w:val="19"/>
          <w:szCs w:val="19"/>
        </w:rPr>
        <w:t xml:space="preserve"> / Verlust Nutzgarten-Grünfläche mitten in der Stadt</w:t>
      </w:r>
      <w:r w:rsidR="00190D80" w:rsidRPr="008708F9">
        <w:rPr>
          <w:rFonts w:ascii="Times New Roman" w:hAnsi="Times New Roman" w:cs="Times New Roman"/>
          <w:sz w:val="19"/>
          <w:szCs w:val="19"/>
        </w:rPr>
        <w:br/>
      </w:r>
      <w:r w:rsidR="00E47B50" w:rsidRPr="008708F9">
        <w:rPr>
          <w:rFonts w:ascii="Times New Roman" w:hAnsi="Times New Roman" w:cs="Times New Roman"/>
          <w:sz w:val="19"/>
          <w:szCs w:val="19"/>
        </w:rPr>
        <w:t xml:space="preserve">- Stützwände an den Seiten der Autobahn anstelle des grünen Dammes </w:t>
      </w:r>
      <w:r w:rsidR="000C6B28">
        <w:rPr>
          <w:rFonts w:ascii="Times New Roman" w:hAnsi="Times New Roman" w:cs="Times New Roman"/>
          <w:sz w:val="19"/>
          <w:szCs w:val="19"/>
        </w:rPr>
        <w:t xml:space="preserve">sowie Verlust </w:t>
      </w:r>
      <w:r w:rsidR="00E47B50" w:rsidRPr="008708F9">
        <w:rPr>
          <w:rFonts w:ascii="Times New Roman" w:hAnsi="Times New Roman" w:cs="Times New Roman"/>
          <w:sz w:val="19"/>
          <w:szCs w:val="19"/>
        </w:rPr>
        <w:t>des</w:t>
      </w:r>
      <w:r w:rsidR="000C6B28">
        <w:rPr>
          <w:rFonts w:ascii="Times New Roman" w:hAnsi="Times New Roman" w:cs="Times New Roman"/>
          <w:sz w:val="19"/>
          <w:szCs w:val="19"/>
        </w:rPr>
        <w:t xml:space="preserve"> seitlichen </w:t>
      </w:r>
      <w:r w:rsidR="00E47B50" w:rsidRPr="008708F9">
        <w:rPr>
          <w:rFonts w:ascii="Times New Roman" w:hAnsi="Times New Roman" w:cs="Times New Roman"/>
          <w:sz w:val="19"/>
          <w:szCs w:val="19"/>
        </w:rPr>
        <w:t>Bewuchses</w:t>
      </w:r>
      <w:r w:rsidR="00190D80" w:rsidRPr="008708F9">
        <w:rPr>
          <w:rFonts w:ascii="Times New Roman" w:hAnsi="Times New Roman" w:cs="Times New Roman"/>
          <w:sz w:val="19"/>
          <w:szCs w:val="19"/>
        </w:rPr>
        <w:br/>
      </w:r>
      <w:r w:rsidR="00E47B50" w:rsidRPr="008708F9">
        <w:rPr>
          <w:rFonts w:ascii="Times New Roman" w:hAnsi="Times New Roman" w:cs="Times New Roman"/>
          <w:sz w:val="19"/>
          <w:szCs w:val="19"/>
        </w:rPr>
        <w:t>- Festschreibung und Vergrößerung der Zerschneidung und Trennung von Stadtteilen</w:t>
      </w:r>
      <w:r w:rsidR="00190D80" w:rsidRPr="008708F9">
        <w:rPr>
          <w:rFonts w:ascii="Times New Roman" w:hAnsi="Times New Roman" w:cs="Times New Roman"/>
          <w:sz w:val="19"/>
          <w:szCs w:val="19"/>
        </w:rPr>
        <w:br/>
      </w:r>
      <w:r w:rsidR="00E47B50" w:rsidRPr="008708F9">
        <w:rPr>
          <w:rFonts w:ascii="Times New Roman" w:hAnsi="Times New Roman" w:cs="Times New Roman"/>
          <w:sz w:val="19"/>
          <w:szCs w:val="19"/>
        </w:rPr>
        <w:t>- Erhöhung des Tempolimits nach dem Ausbau</w:t>
      </w:r>
      <w:r w:rsidR="004A22DD" w:rsidRPr="008708F9">
        <w:rPr>
          <w:rFonts w:ascii="Times New Roman" w:hAnsi="Times New Roman" w:cs="Times New Roman"/>
          <w:sz w:val="19"/>
          <w:szCs w:val="19"/>
        </w:rPr>
        <w:t xml:space="preserve"> schon in den Planungsparametern</w:t>
      </w:r>
      <w:r w:rsidR="00190D80" w:rsidRPr="008708F9">
        <w:rPr>
          <w:rFonts w:ascii="Times New Roman" w:hAnsi="Times New Roman" w:cs="Times New Roman"/>
          <w:sz w:val="19"/>
          <w:szCs w:val="19"/>
        </w:rPr>
        <w:br/>
      </w:r>
      <w:r w:rsidR="00E47B50" w:rsidRPr="008708F9">
        <w:rPr>
          <w:rFonts w:ascii="Times New Roman" w:hAnsi="Times New Roman" w:cs="Times New Roman"/>
          <w:sz w:val="19"/>
          <w:szCs w:val="19"/>
        </w:rPr>
        <w:t>- Verbauung der Frischluftschneisen / Verminderung der Flurwinde durch die geplanten Lärmschutzwände/ Dämme</w:t>
      </w:r>
      <w:r w:rsidR="00190D80" w:rsidRPr="008708F9">
        <w:rPr>
          <w:rFonts w:ascii="Times New Roman" w:hAnsi="Times New Roman" w:cs="Times New Roman"/>
          <w:sz w:val="19"/>
          <w:szCs w:val="19"/>
        </w:rPr>
        <w:t>/Erhöhung der Temperaturen</w:t>
      </w:r>
      <w:r w:rsidR="00190D80" w:rsidRPr="008708F9">
        <w:rPr>
          <w:rFonts w:ascii="Times New Roman" w:hAnsi="Times New Roman" w:cs="Times New Roman"/>
          <w:sz w:val="19"/>
          <w:szCs w:val="19"/>
        </w:rPr>
        <w:br/>
      </w:r>
      <w:r w:rsidR="00E47B50" w:rsidRPr="008708F9">
        <w:rPr>
          <w:rFonts w:ascii="Times New Roman" w:hAnsi="Times New Roman" w:cs="Times New Roman"/>
          <w:sz w:val="19"/>
          <w:szCs w:val="19"/>
        </w:rPr>
        <w:t xml:space="preserve">- </w:t>
      </w:r>
      <w:r w:rsidR="004A22DD" w:rsidRPr="008708F9">
        <w:rPr>
          <w:rFonts w:ascii="Times New Roman" w:hAnsi="Times New Roman" w:cs="Times New Roman"/>
          <w:sz w:val="19"/>
          <w:szCs w:val="19"/>
        </w:rPr>
        <w:t xml:space="preserve">negative </w:t>
      </w:r>
      <w:r w:rsidR="00E47B50" w:rsidRPr="008708F9">
        <w:rPr>
          <w:rFonts w:ascii="Times New Roman" w:hAnsi="Times New Roman" w:cs="Times New Roman"/>
          <w:sz w:val="19"/>
          <w:szCs w:val="19"/>
        </w:rPr>
        <w:t>gesundheitliche Folgen</w:t>
      </w:r>
      <w:r w:rsidR="004A22DD" w:rsidRPr="008708F9">
        <w:rPr>
          <w:rFonts w:ascii="Times New Roman" w:hAnsi="Times New Roman" w:cs="Times New Roman"/>
          <w:sz w:val="19"/>
          <w:szCs w:val="19"/>
        </w:rPr>
        <w:t xml:space="preserve"> für mich</w:t>
      </w:r>
      <w:r w:rsidR="00103B4C" w:rsidRPr="008708F9">
        <w:rPr>
          <w:rFonts w:ascii="Times New Roman" w:hAnsi="Times New Roman" w:cs="Times New Roman"/>
          <w:sz w:val="19"/>
          <w:szCs w:val="19"/>
        </w:rPr>
        <w:t xml:space="preserve"> durch mehr Feinstaub, höhere Temperaturen etc.</w:t>
      </w:r>
      <w:r w:rsidR="004A22DD" w:rsidRPr="008708F9">
        <w:rPr>
          <w:rFonts w:ascii="Times New Roman" w:hAnsi="Times New Roman" w:cs="Times New Roman"/>
          <w:sz w:val="19"/>
          <w:szCs w:val="19"/>
        </w:rPr>
        <w:br/>
      </w:r>
      <w:r w:rsidR="00190D80" w:rsidRPr="008708F9">
        <w:rPr>
          <w:rFonts w:ascii="Times New Roman" w:hAnsi="Times New Roman" w:cs="Times New Roman"/>
          <w:sz w:val="19"/>
          <w:szCs w:val="19"/>
        </w:rPr>
        <w:br/>
      </w:r>
      <w:r w:rsidR="00E47B50" w:rsidRPr="008708F9">
        <w:rPr>
          <w:rFonts w:ascii="Times New Roman" w:hAnsi="Times New Roman" w:cs="Times New Roman"/>
          <w:b/>
          <w:bCs/>
          <w:sz w:val="19"/>
          <w:szCs w:val="19"/>
        </w:rPr>
        <w:t>Ich fordere im Rahmen meiner Einwendungen aus Gründen des Klima- und Gesundheitsschutzes und zwecks</w:t>
      </w:r>
      <w:r w:rsidR="00190D80" w:rsidRPr="008708F9">
        <w:rPr>
          <w:rFonts w:ascii="Times New Roman" w:hAnsi="Times New Roman" w:cs="Times New Roman"/>
          <w:b/>
          <w:bCs/>
          <w:sz w:val="19"/>
          <w:szCs w:val="19"/>
        </w:rPr>
        <w:t xml:space="preserve"> </w:t>
      </w:r>
      <w:r w:rsidR="00E47B50" w:rsidRPr="008708F9">
        <w:rPr>
          <w:rFonts w:ascii="Times New Roman" w:hAnsi="Times New Roman" w:cs="Times New Roman"/>
          <w:b/>
          <w:bCs/>
          <w:sz w:val="19"/>
          <w:szCs w:val="19"/>
        </w:rPr>
        <w:t>angemessener Bürgerbeteiligung Folgendes:</w:t>
      </w:r>
      <w:r w:rsidR="009C023B" w:rsidRPr="008708F9">
        <w:rPr>
          <w:rFonts w:ascii="Times New Roman" w:hAnsi="Times New Roman" w:cs="Times New Roman"/>
          <w:b/>
          <w:bCs/>
          <w:sz w:val="19"/>
          <w:szCs w:val="19"/>
        </w:rPr>
        <w:br/>
      </w:r>
      <w:r w:rsidR="00E47B50" w:rsidRPr="008708F9">
        <w:rPr>
          <w:rFonts w:ascii="Times New Roman" w:hAnsi="Times New Roman" w:cs="Times New Roman"/>
          <w:sz w:val="19"/>
          <w:szCs w:val="19"/>
        </w:rPr>
        <w:t xml:space="preserve">- </w:t>
      </w:r>
      <w:r w:rsidR="004A22DD" w:rsidRPr="008708F9">
        <w:rPr>
          <w:rFonts w:ascii="Times New Roman" w:hAnsi="Times New Roman" w:cs="Times New Roman"/>
          <w:sz w:val="19"/>
          <w:szCs w:val="19"/>
        </w:rPr>
        <w:t>D</w:t>
      </w:r>
      <w:r w:rsidR="006C6B97" w:rsidRPr="008708F9">
        <w:rPr>
          <w:rFonts w:ascii="Times New Roman" w:hAnsi="Times New Roman" w:cs="Times New Roman"/>
          <w:sz w:val="19"/>
          <w:szCs w:val="19"/>
        </w:rPr>
        <w:t xml:space="preserve">ie </w:t>
      </w:r>
      <w:r w:rsidR="006D7FD0" w:rsidRPr="008708F9">
        <w:rPr>
          <w:rFonts w:ascii="Times New Roman" w:hAnsi="Times New Roman" w:cs="Times New Roman"/>
          <w:sz w:val="19"/>
          <w:szCs w:val="19"/>
        </w:rPr>
        <w:t>Unterlagen</w:t>
      </w:r>
      <w:r w:rsidR="006C6B97" w:rsidRPr="008708F9">
        <w:rPr>
          <w:rFonts w:ascii="Times New Roman" w:hAnsi="Times New Roman" w:cs="Times New Roman"/>
          <w:sz w:val="19"/>
          <w:szCs w:val="19"/>
        </w:rPr>
        <w:t xml:space="preserve"> und insbesondere die digitalen Unterlagen </w:t>
      </w:r>
      <w:r w:rsidR="004A22DD" w:rsidRPr="008708F9">
        <w:rPr>
          <w:rFonts w:ascii="Times New Roman" w:hAnsi="Times New Roman" w:cs="Times New Roman"/>
          <w:sz w:val="19"/>
          <w:szCs w:val="19"/>
        </w:rPr>
        <w:t xml:space="preserve">sind </w:t>
      </w:r>
      <w:r w:rsidR="006C6B97" w:rsidRPr="008708F9">
        <w:rPr>
          <w:rFonts w:ascii="Times New Roman" w:hAnsi="Times New Roman" w:cs="Times New Roman"/>
          <w:sz w:val="19"/>
          <w:szCs w:val="19"/>
        </w:rPr>
        <w:t xml:space="preserve">ständig auch außerhalb des Planfeststellungszeitraumes zugänglich </w:t>
      </w:r>
      <w:r w:rsidR="004A22DD" w:rsidRPr="008708F9">
        <w:rPr>
          <w:rFonts w:ascii="Times New Roman" w:hAnsi="Times New Roman" w:cs="Times New Roman"/>
          <w:sz w:val="19"/>
          <w:szCs w:val="19"/>
        </w:rPr>
        <w:t>zu halten</w:t>
      </w:r>
      <w:r w:rsidR="006C6B97" w:rsidRPr="008708F9">
        <w:rPr>
          <w:rFonts w:ascii="Times New Roman" w:hAnsi="Times New Roman" w:cs="Times New Roman"/>
          <w:sz w:val="19"/>
          <w:szCs w:val="19"/>
        </w:rPr>
        <w:t xml:space="preserve"> </w:t>
      </w:r>
      <w:r w:rsidR="00016E66" w:rsidRPr="008708F9">
        <w:rPr>
          <w:rFonts w:ascii="Times New Roman" w:hAnsi="Times New Roman" w:cs="Times New Roman"/>
          <w:sz w:val="19"/>
          <w:szCs w:val="19"/>
        </w:rPr>
        <w:br/>
      </w:r>
      <w:r w:rsidR="00E47B50" w:rsidRPr="008708F9">
        <w:rPr>
          <w:rFonts w:ascii="Times New Roman" w:hAnsi="Times New Roman" w:cs="Times New Roman"/>
          <w:sz w:val="19"/>
          <w:szCs w:val="19"/>
        </w:rPr>
        <w:t xml:space="preserve">- </w:t>
      </w:r>
      <w:r w:rsidR="004A22DD" w:rsidRPr="008708F9">
        <w:rPr>
          <w:rFonts w:ascii="Times New Roman" w:hAnsi="Times New Roman" w:cs="Times New Roman"/>
          <w:sz w:val="19"/>
          <w:szCs w:val="19"/>
        </w:rPr>
        <w:t>S</w:t>
      </w:r>
      <w:r w:rsidR="00E47B50" w:rsidRPr="008708F9">
        <w:rPr>
          <w:rFonts w:ascii="Times New Roman" w:hAnsi="Times New Roman" w:cs="Times New Roman"/>
          <w:sz w:val="19"/>
          <w:szCs w:val="19"/>
        </w:rPr>
        <w:t xml:space="preserve">ofortige Verschiebung des Planfeststellungsverfahrens zwecks Einbeziehung </w:t>
      </w:r>
      <w:r w:rsidR="00B837C6" w:rsidRPr="008708F9">
        <w:rPr>
          <w:rFonts w:ascii="Times New Roman" w:hAnsi="Times New Roman" w:cs="Times New Roman"/>
          <w:sz w:val="19"/>
          <w:szCs w:val="19"/>
        </w:rPr>
        <w:t xml:space="preserve">der Bürger*innen durch vorgeschaltete </w:t>
      </w:r>
      <w:r w:rsidR="00B837C6" w:rsidRPr="008708F9">
        <w:rPr>
          <w:rFonts w:ascii="Times New Roman" w:hAnsi="Times New Roman" w:cs="Times New Roman"/>
          <w:sz w:val="19"/>
          <w:szCs w:val="19"/>
        </w:rPr>
        <w:lastRenderedPageBreak/>
        <w:t>Bürgerversammlung</w:t>
      </w:r>
      <w:r w:rsidR="004A22DD" w:rsidRPr="008708F9">
        <w:rPr>
          <w:rFonts w:ascii="Times New Roman" w:hAnsi="Times New Roman" w:cs="Times New Roman"/>
          <w:sz w:val="19"/>
          <w:szCs w:val="19"/>
        </w:rPr>
        <w:t xml:space="preserve"> oder öffentlich bekanntgemachte Bürger*innen-Information</w:t>
      </w:r>
      <w:r w:rsidR="009C023B" w:rsidRPr="008708F9">
        <w:rPr>
          <w:rFonts w:ascii="Times New Roman" w:hAnsi="Times New Roman" w:cs="Times New Roman"/>
          <w:sz w:val="19"/>
          <w:szCs w:val="19"/>
        </w:rPr>
        <w:br/>
      </w:r>
      <w:r w:rsidR="00E47B50" w:rsidRPr="008708F9">
        <w:rPr>
          <w:rFonts w:ascii="Times New Roman" w:hAnsi="Times New Roman" w:cs="Times New Roman"/>
          <w:sz w:val="19"/>
          <w:szCs w:val="19"/>
        </w:rPr>
        <w:t xml:space="preserve">- </w:t>
      </w:r>
      <w:r w:rsidR="005C62DB">
        <w:rPr>
          <w:rFonts w:ascii="Times New Roman" w:hAnsi="Times New Roman" w:cs="Times New Roman"/>
          <w:sz w:val="19"/>
          <w:szCs w:val="19"/>
        </w:rPr>
        <w:t>M</w:t>
      </w:r>
      <w:r w:rsidR="00E47B50" w:rsidRPr="008708F9">
        <w:rPr>
          <w:rFonts w:ascii="Times New Roman" w:hAnsi="Times New Roman" w:cs="Times New Roman"/>
          <w:sz w:val="19"/>
          <w:szCs w:val="19"/>
        </w:rPr>
        <w:t>aßstabsgetreues barrierefreies Planungsmodell zur umfassenden, angemessenen Bürgerinformation</w:t>
      </w:r>
      <w:r w:rsidR="004A22DD" w:rsidRPr="008708F9">
        <w:rPr>
          <w:rFonts w:ascii="Times New Roman" w:hAnsi="Times New Roman" w:cs="Times New Roman"/>
          <w:sz w:val="19"/>
          <w:szCs w:val="19"/>
        </w:rPr>
        <w:br/>
      </w:r>
      <w:r w:rsidR="00E47B50" w:rsidRPr="008D763E">
        <w:rPr>
          <w:rFonts w:ascii="Times New Roman" w:hAnsi="Times New Roman" w:cs="Times New Roman"/>
          <w:sz w:val="19"/>
          <w:szCs w:val="19"/>
        </w:rPr>
        <w:t xml:space="preserve">- </w:t>
      </w:r>
      <w:r w:rsidR="00F126BE" w:rsidRPr="008D763E">
        <w:rPr>
          <w:rFonts w:ascii="Times New Roman" w:hAnsi="Times New Roman" w:cs="Times New Roman"/>
          <w:sz w:val="19"/>
          <w:szCs w:val="19"/>
        </w:rPr>
        <w:t xml:space="preserve">Statement, </w:t>
      </w:r>
      <w:r w:rsidR="00C8585C" w:rsidRPr="008D763E">
        <w:rPr>
          <w:rFonts w:ascii="Times New Roman" w:hAnsi="Times New Roman" w:cs="Times New Roman"/>
          <w:sz w:val="19"/>
          <w:szCs w:val="19"/>
        </w:rPr>
        <w:t>inwieweit</w:t>
      </w:r>
      <w:r w:rsidR="00F126BE" w:rsidRPr="008D763E">
        <w:rPr>
          <w:rFonts w:ascii="Times New Roman" w:hAnsi="Times New Roman" w:cs="Times New Roman"/>
          <w:sz w:val="19"/>
          <w:szCs w:val="19"/>
        </w:rPr>
        <w:t xml:space="preserve"> das Fernstraßenausbaugesetz – </w:t>
      </w:r>
      <w:proofErr w:type="spellStart"/>
      <w:r w:rsidR="00F126BE" w:rsidRPr="008D763E">
        <w:rPr>
          <w:rFonts w:ascii="Times New Roman" w:hAnsi="Times New Roman" w:cs="Times New Roman"/>
          <w:sz w:val="19"/>
          <w:szCs w:val="19"/>
        </w:rPr>
        <w:t>FstrAbG</w:t>
      </w:r>
      <w:proofErr w:type="spellEnd"/>
      <w:r w:rsidR="00C8585C" w:rsidRPr="008D763E">
        <w:rPr>
          <w:rFonts w:ascii="Times New Roman" w:hAnsi="Times New Roman" w:cs="Times New Roman"/>
          <w:sz w:val="19"/>
          <w:szCs w:val="19"/>
        </w:rPr>
        <w:t>, Anlage 1 (zu § 1 Absatz 1 Satz 2)</w:t>
      </w:r>
      <w:r w:rsidR="00C8585C" w:rsidRPr="008D763E">
        <w:rPr>
          <w:rFonts w:ascii="Times New Roman" w:hAnsi="Times New Roman" w:cs="Times New Roman"/>
          <w:sz w:val="19"/>
          <w:szCs w:val="19"/>
        </w:rPr>
        <w:br/>
        <w:t xml:space="preserve">Bedarfsplan für die Bundesfernstraßen, insbesondere </w:t>
      </w:r>
      <w:proofErr w:type="spellStart"/>
      <w:r w:rsidR="00F126BE" w:rsidRPr="008D763E">
        <w:rPr>
          <w:rFonts w:ascii="Times New Roman" w:hAnsi="Times New Roman" w:cs="Times New Roman"/>
          <w:sz w:val="19"/>
          <w:szCs w:val="19"/>
        </w:rPr>
        <w:t>lfd</w:t>
      </w:r>
      <w:proofErr w:type="spellEnd"/>
      <w:r w:rsidR="00F126BE" w:rsidRPr="008D763E">
        <w:rPr>
          <w:rFonts w:ascii="Times New Roman" w:hAnsi="Times New Roman" w:cs="Times New Roman"/>
          <w:sz w:val="19"/>
          <w:szCs w:val="19"/>
        </w:rPr>
        <w:t xml:space="preserve"> </w:t>
      </w:r>
      <w:proofErr w:type="spellStart"/>
      <w:r w:rsidR="00F126BE" w:rsidRPr="008D763E">
        <w:rPr>
          <w:rFonts w:ascii="Times New Roman" w:hAnsi="Times New Roman" w:cs="Times New Roman"/>
          <w:sz w:val="19"/>
          <w:szCs w:val="19"/>
        </w:rPr>
        <w:t>Nr</w:t>
      </w:r>
      <w:proofErr w:type="spellEnd"/>
      <w:r w:rsidR="00F126BE" w:rsidRPr="008D763E">
        <w:rPr>
          <w:rFonts w:ascii="Times New Roman" w:hAnsi="Times New Roman" w:cs="Times New Roman"/>
          <w:sz w:val="19"/>
          <w:szCs w:val="19"/>
        </w:rPr>
        <w:t xml:space="preserve"> 952/953 </w:t>
      </w:r>
      <w:r w:rsidR="00C8585C" w:rsidRPr="008D763E">
        <w:rPr>
          <w:rFonts w:ascii="Times New Roman" w:hAnsi="Times New Roman" w:cs="Times New Roman"/>
          <w:sz w:val="19"/>
          <w:szCs w:val="19"/>
        </w:rPr>
        <w:t>(A565 betreffend</w:t>
      </w:r>
      <w:r w:rsidR="00B01444">
        <w:rPr>
          <w:rFonts w:ascii="Times New Roman" w:hAnsi="Times New Roman" w:cs="Times New Roman"/>
          <w:sz w:val="19"/>
          <w:szCs w:val="19"/>
        </w:rPr>
        <w:t xml:space="preserve">,  </w:t>
      </w:r>
      <w:hyperlink r:id="rId7" w:history="1">
        <w:r w:rsidR="00B01444" w:rsidRPr="002B166C">
          <w:rPr>
            <w:rStyle w:val="Hyperlink"/>
            <w:rFonts w:ascii="Times New Roman" w:hAnsi="Times New Roman" w:cs="Times New Roman"/>
            <w:sz w:val="19"/>
            <w:szCs w:val="19"/>
          </w:rPr>
          <w:t>https://www.gesetze-im-internet.de/fstrausbaug/BJNR008730971.html</w:t>
        </w:r>
      </w:hyperlink>
      <w:r w:rsidR="00B01444">
        <w:rPr>
          <w:rFonts w:ascii="Times New Roman" w:hAnsi="Times New Roman" w:cs="Times New Roman"/>
          <w:sz w:val="19"/>
          <w:szCs w:val="19"/>
        </w:rPr>
        <w:t xml:space="preserve"> ,</w:t>
      </w:r>
      <w:r w:rsidR="00C8585C" w:rsidRPr="008D763E">
        <w:rPr>
          <w:rFonts w:ascii="Times New Roman" w:hAnsi="Times New Roman" w:cs="Times New Roman"/>
          <w:sz w:val="19"/>
          <w:szCs w:val="19"/>
        </w:rPr>
        <w:t xml:space="preserve"> </w:t>
      </w:r>
      <w:r w:rsidR="00F126BE" w:rsidRPr="008D763E">
        <w:rPr>
          <w:rFonts w:ascii="Times New Roman" w:hAnsi="Times New Roman" w:cs="Times New Roman"/>
          <w:sz w:val="19"/>
          <w:szCs w:val="19"/>
        </w:rPr>
        <w:t>den</w:t>
      </w:r>
      <w:r w:rsidR="00B45E1E" w:rsidRPr="008D763E">
        <w:rPr>
          <w:rFonts w:ascii="Times New Roman" w:hAnsi="Times New Roman" w:cs="Times New Roman"/>
          <w:sz w:val="19"/>
          <w:szCs w:val="19"/>
        </w:rPr>
        <w:t xml:space="preserve"> aktuellen</w:t>
      </w:r>
      <w:r w:rsidR="00E47B50" w:rsidRPr="008D763E">
        <w:rPr>
          <w:rFonts w:ascii="Times New Roman" w:hAnsi="Times New Roman" w:cs="Times New Roman"/>
          <w:sz w:val="19"/>
          <w:szCs w:val="19"/>
        </w:rPr>
        <w:t xml:space="preserve"> Klimaziele</w:t>
      </w:r>
      <w:r w:rsidR="00F126BE" w:rsidRPr="008D763E">
        <w:rPr>
          <w:rFonts w:ascii="Times New Roman" w:hAnsi="Times New Roman" w:cs="Times New Roman"/>
          <w:sz w:val="19"/>
          <w:szCs w:val="19"/>
        </w:rPr>
        <w:t>n</w:t>
      </w:r>
      <w:r w:rsidR="00E47B50" w:rsidRPr="008D763E">
        <w:rPr>
          <w:rFonts w:ascii="Times New Roman" w:hAnsi="Times New Roman" w:cs="Times New Roman"/>
          <w:sz w:val="19"/>
          <w:szCs w:val="19"/>
        </w:rPr>
        <w:t xml:space="preserve"> der EU und der Bundesregierung</w:t>
      </w:r>
      <w:r w:rsidR="00C8585C" w:rsidRPr="008D763E">
        <w:rPr>
          <w:rFonts w:ascii="Times New Roman" w:hAnsi="Times New Roman" w:cs="Times New Roman"/>
          <w:sz w:val="19"/>
          <w:szCs w:val="19"/>
        </w:rPr>
        <w:t xml:space="preserve"> entspricht</w:t>
      </w:r>
      <w:r w:rsidR="006D7FD0" w:rsidRPr="008D763E">
        <w:rPr>
          <w:rFonts w:ascii="Times New Roman" w:hAnsi="Times New Roman" w:cs="Times New Roman"/>
          <w:sz w:val="19"/>
          <w:szCs w:val="19"/>
        </w:rPr>
        <w:br/>
      </w:r>
      <w:r w:rsidR="00E47B50" w:rsidRPr="008D763E">
        <w:rPr>
          <w:rFonts w:ascii="Times New Roman" w:hAnsi="Times New Roman" w:cs="Times New Roman"/>
          <w:sz w:val="19"/>
          <w:szCs w:val="19"/>
        </w:rPr>
        <w:t xml:space="preserve">- </w:t>
      </w:r>
      <w:r w:rsidR="006D7FD0" w:rsidRPr="008D763E">
        <w:rPr>
          <w:rFonts w:ascii="Times New Roman" w:hAnsi="Times New Roman" w:cs="Times New Roman"/>
          <w:sz w:val="19"/>
          <w:szCs w:val="19"/>
        </w:rPr>
        <w:t>Zugrundelegung</w:t>
      </w:r>
      <w:r w:rsidR="00E47B50" w:rsidRPr="008D763E">
        <w:rPr>
          <w:rFonts w:ascii="Times New Roman" w:hAnsi="Times New Roman" w:cs="Times New Roman"/>
          <w:sz w:val="19"/>
          <w:szCs w:val="19"/>
        </w:rPr>
        <w:t xml:space="preserve"> nur aktueller, den Klimaschutz beachtenden</w:t>
      </w:r>
      <w:r w:rsidR="00E47B50" w:rsidRPr="008708F9">
        <w:rPr>
          <w:rFonts w:ascii="Times New Roman" w:hAnsi="Times New Roman" w:cs="Times New Roman"/>
          <w:sz w:val="19"/>
          <w:szCs w:val="19"/>
        </w:rPr>
        <w:t xml:space="preserve"> Regelungen und Zahlen</w:t>
      </w:r>
      <w:r w:rsidR="009B19C1" w:rsidRPr="008708F9">
        <w:rPr>
          <w:rFonts w:ascii="Times New Roman" w:hAnsi="Times New Roman" w:cs="Times New Roman"/>
          <w:sz w:val="19"/>
          <w:szCs w:val="19"/>
        </w:rPr>
        <w:br/>
      </w:r>
      <w:r w:rsidR="00E47B50" w:rsidRPr="008708F9">
        <w:rPr>
          <w:rFonts w:ascii="Times New Roman" w:hAnsi="Times New Roman" w:cs="Times New Roman"/>
          <w:sz w:val="19"/>
          <w:szCs w:val="19"/>
        </w:rPr>
        <w:t xml:space="preserve">- </w:t>
      </w:r>
      <w:r w:rsidR="004A22DD" w:rsidRPr="008708F9">
        <w:rPr>
          <w:rFonts w:ascii="Times New Roman" w:hAnsi="Times New Roman" w:cs="Times New Roman"/>
          <w:sz w:val="19"/>
          <w:szCs w:val="19"/>
        </w:rPr>
        <w:t>E</w:t>
      </w:r>
      <w:r w:rsidR="00E47B50" w:rsidRPr="008708F9">
        <w:rPr>
          <w:rFonts w:ascii="Times New Roman" w:hAnsi="Times New Roman" w:cs="Times New Roman"/>
          <w:sz w:val="19"/>
          <w:szCs w:val="19"/>
        </w:rPr>
        <w:t xml:space="preserve">in neutrales Klimagutachten </w:t>
      </w:r>
      <w:r w:rsidR="00B45E1E" w:rsidRPr="008708F9">
        <w:rPr>
          <w:rFonts w:ascii="Times New Roman" w:hAnsi="Times New Roman" w:cs="Times New Roman"/>
          <w:sz w:val="19"/>
          <w:szCs w:val="19"/>
        </w:rPr>
        <w:t>über</w:t>
      </w:r>
      <w:r w:rsidR="00E47B50" w:rsidRPr="008708F9">
        <w:rPr>
          <w:rFonts w:ascii="Times New Roman" w:hAnsi="Times New Roman" w:cs="Times New Roman"/>
          <w:sz w:val="19"/>
          <w:szCs w:val="19"/>
        </w:rPr>
        <w:t xml:space="preserve"> die Auswirkungen auf die Stadt Bonn und darüber hinaus</w:t>
      </w:r>
      <w:r w:rsidR="009B19C1" w:rsidRPr="008708F9">
        <w:rPr>
          <w:rFonts w:ascii="Times New Roman" w:hAnsi="Times New Roman" w:cs="Times New Roman"/>
          <w:sz w:val="19"/>
          <w:szCs w:val="19"/>
        </w:rPr>
        <w:br/>
      </w:r>
      <w:r w:rsidR="00E47B50" w:rsidRPr="008708F9">
        <w:rPr>
          <w:rFonts w:ascii="Times New Roman" w:hAnsi="Times New Roman" w:cs="Times New Roman"/>
          <w:sz w:val="19"/>
          <w:szCs w:val="19"/>
        </w:rPr>
        <w:t>- Ermittlung, Offenlegung, Folgenabschätzung und Berücksichtigung von gesundheitlichen Auswirkungen auf die</w:t>
      </w:r>
      <w:r w:rsidR="009C023B" w:rsidRPr="008708F9">
        <w:rPr>
          <w:rFonts w:ascii="Times New Roman" w:hAnsi="Times New Roman" w:cs="Times New Roman"/>
          <w:sz w:val="19"/>
          <w:szCs w:val="19"/>
        </w:rPr>
        <w:t xml:space="preserve"> </w:t>
      </w:r>
      <w:r w:rsidR="00E47B50" w:rsidRPr="008708F9">
        <w:rPr>
          <w:rFonts w:ascii="Times New Roman" w:hAnsi="Times New Roman" w:cs="Times New Roman"/>
          <w:sz w:val="19"/>
          <w:szCs w:val="19"/>
        </w:rPr>
        <w:t>Bonner Bürger*</w:t>
      </w:r>
      <w:r w:rsidR="004A22DD" w:rsidRPr="008708F9">
        <w:rPr>
          <w:rFonts w:ascii="Times New Roman" w:hAnsi="Times New Roman" w:cs="Times New Roman"/>
          <w:sz w:val="19"/>
          <w:szCs w:val="19"/>
        </w:rPr>
        <w:t>I</w:t>
      </w:r>
      <w:r w:rsidR="00E47B50" w:rsidRPr="008708F9">
        <w:rPr>
          <w:rFonts w:ascii="Times New Roman" w:hAnsi="Times New Roman" w:cs="Times New Roman"/>
          <w:sz w:val="19"/>
          <w:szCs w:val="19"/>
        </w:rPr>
        <w:t>nnen und von klimatischen Veränderungen durch die geplanten Maßnahmen, sowohl lokal als auch</w:t>
      </w:r>
      <w:r w:rsidR="009C023B" w:rsidRPr="008708F9">
        <w:rPr>
          <w:rFonts w:ascii="Times New Roman" w:hAnsi="Times New Roman" w:cs="Times New Roman"/>
          <w:sz w:val="19"/>
          <w:szCs w:val="19"/>
        </w:rPr>
        <w:t xml:space="preserve"> </w:t>
      </w:r>
      <w:r w:rsidR="00E47B50" w:rsidRPr="008708F9">
        <w:rPr>
          <w:rFonts w:ascii="Times New Roman" w:hAnsi="Times New Roman" w:cs="Times New Roman"/>
          <w:sz w:val="19"/>
          <w:szCs w:val="19"/>
        </w:rPr>
        <w:t>global gesehen (z.B. durch CO2-Ausstoß, Betonverbrauch, Versiegelung).</w:t>
      </w:r>
      <w:r w:rsidR="009B19C1" w:rsidRPr="008708F9">
        <w:rPr>
          <w:rFonts w:ascii="Times New Roman" w:hAnsi="Times New Roman" w:cs="Times New Roman"/>
          <w:sz w:val="19"/>
          <w:szCs w:val="19"/>
        </w:rPr>
        <w:br/>
      </w:r>
      <w:r w:rsidR="00E47B50" w:rsidRPr="008708F9">
        <w:rPr>
          <w:rFonts w:ascii="Times New Roman" w:hAnsi="Times New Roman" w:cs="Times New Roman"/>
          <w:sz w:val="19"/>
          <w:szCs w:val="19"/>
        </w:rPr>
        <w:t xml:space="preserve">- Überprüfung dieses Projektes </w:t>
      </w:r>
      <w:r w:rsidR="008D763E">
        <w:rPr>
          <w:rFonts w:ascii="Times New Roman" w:hAnsi="Times New Roman" w:cs="Times New Roman"/>
          <w:sz w:val="19"/>
          <w:szCs w:val="19"/>
        </w:rPr>
        <w:t xml:space="preserve">und deren Planung zugrunde gelegter Standards </w:t>
      </w:r>
      <w:r w:rsidR="00E47B50" w:rsidRPr="008708F9">
        <w:rPr>
          <w:rFonts w:ascii="Times New Roman" w:hAnsi="Times New Roman" w:cs="Times New Roman"/>
          <w:sz w:val="19"/>
          <w:szCs w:val="19"/>
        </w:rPr>
        <w:t>anhand aktueller Standards von Raumordnung, Städtebau, Wirtschaftlichkeit</w:t>
      </w:r>
      <w:r w:rsidR="009C023B" w:rsidRPr="008708F9">
        <w:rPr>
          <w:rFonts w:ascii="Times New Roman" w:hAnsi="Times New Roman" w:cs="Times New Roman"/>
          <w:sz w:val="19"/>
          <w:szCs w:val="19"/>
        </w:rPr>
        <w:t>, Umwelt</w:t>
      </w:r>
      <w:r w:rsidR="006D7FD0" w:rsidRPr="008708F9">
        <w:rPr>
          <w:rFonts w:ascii="Times New Roman" w:hAnsi="Times New Roman" w:cs="Times New Roman"/>
          <w:sz w:val="19"/>
          <w:szCs w:val="19"/>
        </w:rPr>
        <w:t>, Klima</w:t>
      </w:r>
      <w:r w:rsidR="004A22DD" w:rsidRPr="008708F9">
        <w:rPr>
          <w:rFonts w:ascii="Times New Roman" w:hAnsi="Times New Roman" w:cs="Times New Roman"/>
          <w:sz w:val="19"/>
          <w:szCs w:val="19"/>
        </w:rPr>
        <w:t>, auch der und im Hinblick auf Standards der EU und WHO</w:t>
      </w:r>
      <w:r w:rsidR="006D7FD0" w:rsidRPr="008708F9">
        <w:rPr>
          <w:rFonts w:ascii="Times New Roman" w:hAnsi="Times New Roman" w:cs="Times New Roman"/>
          <w:sz w:val="19"/>
          <w:szCs w:val="19"/>
        </w:rPr>
        <w:br/>
      </w:r>
      <w:r w:rsidR="00E47B50" w:rsidRPr="008708F9">
        <w:rPr>
          <w:rFonts w:ascii="Times New Roman" w:hAnsi="Times New Roman" w:cs="Times New Roman"/>
          <w:sz w:val="19"/>
          <w:szCs w:val="19"/>
        </w:rPr>
        <w:t>- Berücksichtigung der Konsequenzen von kommenden Verkehrswende-Maßnahmen/künftig verändertem Modal Split</w:t>
      </w:r>
      <w:r w:rsidR="00C46E0A" w:rsidRPr="008708F9">
        <w:rPr>
          <w:rFonts w:ascii="Times New Roman" w:hAnsi="Times New Roman" w:cs="Times New Roman"/>
          <w:sz w:val="19"/>
          <w:szCs w:val="19"/>
        </w:rPr>
        <w:t xml:space="preserve"> </w:t>
      </w:r>
      <w:r w:rsidR="00E47B50" w:rsidRPr="008708F9">
        <w:rPr>
          <w:rFonts w:ascii="Times New Roman" w:hAnsi="Times New Roman" w:cs="Times New Roman"/>
          <w:sz w:val="19"/>
          <w:szCs w:val="19"/>
        </w:rPr>
        <w:t>sowie der Erhöhung der MIV-Kapazität auf der A565 durch künftiges (teil-)automatisiertes Fahren</w:t>
      </w:r>
      <w:r w:rsidR="009B19C1" w:rsidRPr="008708F9">
        <w:rPr>
          <w:rFonts w:ascii="Times New Roman" w:hAnsi="Times New Roman" w:cs="Times New Roman"/>
          <w:sz w:val="19"/>
          <w:szCs w:val="19"/>
        </w:rPr>
        <w:br/>
      </w:r>
      <w:r w:rsidR="00E47B50" w:rsidRPr="008708F9">
        <w:rPr>
          <w:rFonts w:ascii="Times New Roman" w:hAnsi="Times New Roman" w:cs="Times New Roman"/>
          <w:sz w:val="19"/>
          <w:szCs w:val="19"/>
        </w:rPr>
        <w:t>- Wiederherstellung alter Wegeverbindungen (z.B. An der Immenburg / Immenburgstraße)</w:t>
      </w:r>
      <w:r w:rsidR="009C023B" w:rsidRPr="008708F9">
        <w:rPr>
          <w:rFonts w:ascii="Times New Roman" w:hAnsi="Times New Roman" w:cs="Times New Roman"/>
          <w:sz w:val="19"/>
          <w:szCs w:val="19"/>
        </w:rPr>
        <w:t xml:space="preserve"> im Zuge der Baumaßnahme inklusive Finanzierung durch Autobahn GmbH als Verursacher der Zerschneidung</w:t>
      </w:r>
      <w:r w:rsidR="009B19C1" w:rsidRPr="008708F9">
        <w:rPr>
          <w:rFonts w:ascii="Times New Roman" w:hAnsi="Times New Roman" w:cs="Times New Roman"/>
          <w:sz w:val="19"/>
          <w:szCs w:val="19"/>
        </w:rPr>
        <w:br/>
      </w:r>
      <w:r w:rsidR="00E47B50" w:rsidRPr="008708F9">
        <w:rPr>
          <w:rFonts w:ascii="Times New Roman" w:hAnsi="Times New Roman" w:cs="Times New Roman"/>
          <w:sz w:val="19"/>
          <w:szCs w:val="19"/>
        </w:rPr>
        <w:t>- Aufweitung de</w:t>
      </w:r>
      <w:r w:rsidR="0063616B" w:rsidRPr="008708F9">
        <w:rPr>
          <w:rFonts w:ascii="Times New Roman" w:hAnsi="Times New Roman" w:cs="Times New Roman"/>
          <w:sz w:val="19"/>
          <w:szCs w:val="19"/>
        </w:rPr>
        <w:t>r</w:t>
      </w:r>
      <w:r w:rsidR="00E47B50" w:rsidRPr="008708F9">
        <w:rPr>
          <w:rFonts w:ascii="Times New Roman" w:hAnsi="Times New Roman" w:cs="Times New Roman"/>
          <w:sz w:val="19"/>
          <w:szCs w:val="19"/>
        </w:rPr>
        <w:t xml:space="preserve"> </w:t>
      </w:r>
      <w:r w:rsidR="008B0514" w:rsidRPr="008708F9">
        <w:rPr>
          <w:rFonts w:ascii="Times New Roman" w:hAnsi="Times New Roman" w:cs="Times New Roman"/>
          <w:sz w:val="19"/>
          <w:szCs w:val="19"/>
        </w:rPr>
        <w:t xml:space="preserve">schon jetzt absolut unterdimensionierten Durchfahrtsbreite der </w:t>
      </w:r>
      <w:r w:rsidR="00E47B50" w:rsidRPr="008708F9">
        <w:rPr>
          <w:rFonts w:ascii="Times New Roman" w:hAnsi="Times New Roman" w:cs="Times New Roman"/>
          <w:sz w:val="19"/>
          <w:szCs w:val="19"/>
        </w:rPr>
        <w:t xml:space="preserve">Gerhard-Domagk-Straße im Zuge der Erneuerung der </w:t>
      </w:r>
      <w:r w:rsidR="008B0514" w:rsidRPr="008708F9">
        <w:rPr>
          <w:rFonts w:ascii="Times New Roman" w:hAnsi="Times New Roman" w:cs="Times New Roman"/>
          <w:sz w:val="19"/>
          <w:szCs w:val="19"/>
        </w:rPr>
        <w:t xml:space="preserve">Autobahnbrücke über diese Straße inklusive Einbeziehung der Planung und der Planungsleistungen und Kostentragung </w:t>
      </w:r>
      <w:r w:rsidR="0063616B" w:rsidRPr="008708F9">
        <w:rPr>
          <w:rFonts w:ascii="Times New Roman" w:hAnsi="Times New Roman" w:cs="Times New Roman"/>
          <w:sz w:val="19"/>
          <w:szCs w:val="19"/>
        </w:rPr>
        <w:t xml:space="preserve">inklusive Betriebs- und Bauunterhaltung </w:t>
      </w:r>
      <w:r w:rsidR="008B0514" w:rsidRPr="008708F9">
        <w:rPr>
          <w:rFonts w:ascii="Times New Roman" w:hAnsi="Times New Roman" w:cs="Times New Roman"/>
          <w:sz w:val="19"/>
          <w:szCs w:val="19"/>
        </w:rPr>
        <w:t xml:space="preserve">durch die Autobahn GmbH </w:t>
      </w:r>
      <w:r w:rsidR="0063616B" w:rsidRPr="008708F9">
        <w:rPr>
          <w:rFonts w:ascii="Times New Roman" w:hAnsi="Times New Roman" w:cs="Times New Roman"/>
          <w:sz w:val="19"/>
          <w:szCs w:val="19"/>
        </w:rPr>
        <w:t>und Aufnahme in das Regelungsverzeichnis, den</w:t>
      </w:r>
      <w:r w:rsidR="00C8460C" w:rsidRPr="008708F9">
        <w:rPr>
          <w:rFonts w:ascii="Times New Roman" w:hAnsi="Times New Roman" w:cs="Times New Roman"/>
          <w:sz w:val="19"/>
          <w:szCs w:val="19"/>
        </w:rPr>
        <w:t>n</w:t>
      </w:r>
      <w:r w:rsidR="0063616B" w:rsidRPr="008708F9">
        <w:rPr>
          <w:rFonts w:ascii="Times New Roman" w:hAnsi="Times New Roman" w:cs="Times New Roman"/>
          <w:sz w:val="19"/>
          <w:szCs w:val="19"/>
        </w:rPr>
        <w:t xml:space="preserve"> </w:t>
      </w:r>
      <w:r w:rsidR="008B0514" w:rsidRPr="008708F9">
        <w:rPr>
          <w:rFonts w:ascii="Times New Roman" w:hAnsi="Times New Roman" w:cs="Times New Roman"/>
          <w:sz w:val="19"/>
          <w:szCs w:val="19"/>
        </w:rPr>
        <w:t>schließlich ist die Autobahn A565 die Ursache für die Zerschneidung der Stadt Bonn – deshalb KEINE Kostentragung durch Bonn</w:t>
      </w:r>
      <w:r w:rsidR="000C6B28">
        <w:rPr>
          <w:rFonts w:ascii="Times New Roman" w:hAnsi="Times New Roman" w:cs="Times New Roman"/>
          <w:sz w:val="19"/>
          <w:szCs w:val="19"/>
        </w:rPr>
        <w:t xml:space="preserve"> sondern Finanzierung durch die Autobahn GmbH</w:t>
      </w:r>
      <w:r w:rsidR="008B0514" w:rsidRPr="008708F9">
        <w:rPr>
          <w:rFonts w:ascii="Times New Roman" w:hAnsi="Times New Roman" w:cs="Times New Roman"/>
          <w:sz w:val="19"/>
          <w:szCs w:val="19"/>
        </w:rPr>
        <w:t>!</w:t>
      </w:r>
      <w:r w:rsidR="006E6B65">
        <w:rPr>
          <w:rFonts w:ascii="Times New Roman" w:hAnsi="Times New Roman" w:cs="Times New Roman"/>
          <w:sz w:val="19"/>
          <w:szCs w:val="19"/>
        </w:rPr>
        <w:t xml:space="preserve"> Durch die Kostentragung durch die Stadt Bonn würde ich als Bürger hinsichtlich der kommunalen Finanzen besonders benachteiligt. </w:t>
      </w:r>
      <w:r w:rsidR="009B19C1" w:rsidRPr="008708F9">
        <w:rPr>
          <w:rFonts w:ascii="Times New Roman" w:hAnsi="Times New Roman" w:cs="Times New Roman"/>
          <w:sz w:val="19"/>
          <w:szCs w:val="19"/>
        </w:rPr>
        <w:br/>
      </w:r>
      <w:r w:rsidR="00E47B50" w:rsidRPr="008708F9">
        <w:rPr>
          <w:rFonts w:ascii="Times New Roman" w:hAnsi="Times New Roman" w:cs="Times New Roman"/>
          <w:sz w:val="19"/>
          <w:szCs w:val="19"/>
        </w:rPr>
        <w:t>- Beibehaltung, Pflege, Weiterentwicklung der grünen Ränder vor, während und nach der Bauzeit</w:t>
      </w:r>
      <w:r w:rsidR="0063616B" w:rsidRPr="008708F9">
        <w:rPr>
          <w:rFonts w:ascii="Times New Roman" w:hAnsi="Times New Roman" w:cs="Times New Roman"/>
          <w:sz w:val="19"/>
          <w:szCs w:val="19"/>
        </w:rPr>
        <w:t xml:space="preserve">. Die </w:t>
      </w:r>
      <w:proofErr w:type="spellStart"/>
      <w:r w:rsidR="0063616B" w:rsidRPr="008708F9">
        <w:rPr>
          <w:rFonts w:ascii="Times New Roman" w:hAnsi="Times New Roman" w:cs="Times New Roman"/>
          <w:sz w:val="19"/>
          <w:szCs w:val="19"/>
        </w:rPr>
        <w:t>Inaugural</w:t>
      </w:r>
      <w:proofErr w:type="spellEnd"/>
      <w:r w:rsidR="0063616B" w:rsidRPr="008708F9">
        <w:rPr>
          <w:rFonts w:ascii="Times New Roman" w:hAnsi="Times New Roman" w:cs="Times New Roman"/>
          <w:sz w:val="19"/>
          <w:szCs w:val="19"/>
        </w:rPr>
        <w:t>-Dissertation Bonn 1973 von Claus-Dieter Helbing: "</w:t>
      </w:r>
      <w:r w:rsidR="0063616B" w:rsidRPr="008708F9">
        <w:rPr>
          <w:rFonts w:ascii="Times New Roman" w:hAnsi="Times New Roman" w:cs="Times New Roman"/>
          <w:bCs/>
          <w:sz w:val="19"/>
          <w:szCs w:val="19"/>
        </w:rPr>
        <w:t xml:space="preserve">Staubimmissionen im Bonner Stadtgebiet und deren artspezifische Ablagerungen auf Blättern ausgewählter Gehölze" </w:t>
      </w:r>
      <w:r w:rsidR="0063616B" w:rsidRPr="008708F9">
        <w:rPr>
          <w:rFonts w:ascii="Times New Roman" w:hAnsi="Times New Roman" w:cs="Times New Roman"/>
          <w:sz w:val="19"/>
          <w:szCs w:val="19"/>
        </w:rPr>
        <w:t xml:space="preserve">zeigt, dass grüne Randstreifen mit Bäumen und Sträuchern den durch den </w:t>
      </w:r>
      <w:r w:rsidR="00FD1BC1" w:rsidRPr="008708F9">
        <w:rPr>
          <w:rFonts w:ascii="Times New Roman" w:hAnsi="Times New Roman" w:cs="Times New Roman"/>
          <w:sz w:val="19"/>
          <w:szCs w:val="19"/>
        </w:rPr>
        <w:t>Straßenverkehr</w:t>
      </w:r>
      <w:r w:rsidR="0063616B" w:rsidRPr="008708F9">
        <w:rPr>
          <w:rFonts w:ascii="Times New Roman" w:hAnsi="Times New Roman" w:cs="Times New Roman"/>
          <w:sz w:val="19"/>
          <w:szCs w:val="19"/>
        </w:rPr>
        <w:t xml:space="preserve"> erzeugten unglaublichen Staubmengen reduziert und filtert</w:t>
      </w:r>
      <w:r w:rsidR="00337517" w:rsidRPr="008708F9">
        <w:rPr>
          <w:rFonts w:ascii="Times New Roman" w:hAnsi="Times New Roman" w:cs="Times New Roman"/>
          <w:sz w:val="19"/>
          <w:szCs w:val="19"/>
        </w:rPr>
        <w:br/>
        <w:t xml:space="preserve">- Bereits 2021 hatte die Weltgesundheitsorganisation (WHO) empfohlen, Maximalwerte von 5 Mikrogramm pro Kubikmeter für kleine Partikel und 10 Mikrogramm für größere Teilchen als Bewertungsmaßstab heranzuziehen; es wird gefordert, dass dies auch für dieses Planfeststellungsverfahren heranzuziehen </w:t>
      </w:r>
      <w:r w:rsidR="00C832D5" w:rsidRPr="008708F9">
        <w:rPr>
          <w:rFonts w:ascii="Times New Roman" w:hAnsi="Times New Roman" w:cs="Times New Roman"/>
          <w:sz w:val="19"/>
          <w:szCs w:val="19"/>
        </w:rPr>
        <w:t xml:space="preserve">für </w:t>
      </w:r>
      <w:r w:rsidR="00337517" w:rsidRPr="008708F9">
        <w:rPr>
          <w:rFonts w:ascii="Times New Roman" w:hAnsi="Times New Roman" w:cs="Times New Roman"/>
          <w:sz w:val="19"/>
          <w:szCs w:val="19"/>
        </w:rPr>
        <w:t xml:space="preserve"> die Immissionsgrenzwerte </w:t>
      </w:r>
      <w:r w:rsidR="009B19C1" w:rsidRPr="008708F9">
        <w:rPr>
          <w:rFonts w:ascii="Times New Roman" w:hAnsi="Times New Roman" w:cs="Times New Roman"/>
          <w:sz w:val="19"/>
          <w:szCs w:val="19"/>
        </w:rPr>
        <w:br/>
      </w:r>
      <w:r w:rsidR="000C6B28" w:rsidRPr="008708F9">
        <w:rPr>
          <w:rFonts w:ascii="Times New Roman" w:hAnsi="Times New Roman" w:cs="Times New Roman"/>
          <w:sz w:val="19"/>
          <w:szCs w:val="19"/>
        </w:rPr>
        <w:t xml:space="preserve">- Der Bauherr hat in einem Klimagutachten der Firma </w:t>
      </w:r>
      <w:proofErr w:type="spellStart"/>
      <w:r w:rsidR="000C6B28" w:rsidRPr="008708F9">
        <w:rPr>
          <w:rFonts w:ascii="Times New Roman" w:hAnsi="Times New Roman" w:cs="Times New Roman"/>
          <w:sz w:val="19"/>
          <w:szCs w:val="19"/>
        </w:rPr>
        <w:t>Peutz</w:t>
      </w:r>
      <w:proofErr w:type="spellEnd"/>
      <w:r w:rsidR="000C6B28" w:rsidRPr="008708F9">
        <w:rPr>
          <w:rFonts w:ascii="Times New Roman" w:hAnsi="Times New Roman" w:cs="Times New Roman"/>
          <w:sz w:val="19"/>
          <w:szCs w:val="19"/>
        </w:rPr>
        <w:t xml:space="preserve"> </w:t>
      </w:r>
      <w:proofErr w:type="spellStart"/>
      <w:r w:rsidR="000C6B28" w:rsidRPr="008708F9">
        <w:rPr>
          <w:rFonts w:ascii="Times New Roman" w:hAnsi="Times New Roman" w:cs="Times New Roman"/>
          <w:sz w:val="19"/>
          <w:szCs w:val="19"/>
        </w:rPr>
        <w:t>Consult</w:t>
      </w:r>
      <w:proofErr w:type="spellEnd"/>
      <w:r w:rsidR="000C6B28" w:rsidRPr="008708F9">
        <w:rPr>
          <w:rFonts w:ascii="Times New Roman" w:hAnsi="Times New Roman" w:cs="Times New Roman"/>
          <w:sz w:val="19"/>
          <w:szCs w:val="19"/>
        </w:rPr>
        <w:t xml:space="preserve"> GmbH (Bericht VC7354-1 vom 30.7.2021, Unterlagen 19,5 siehe Anlage 1) aufgezeigt, wie hoch die Feinstaubbelastung an dem auszubauenden Autobahn-Abschnitt schon heute ist: Die Jahresmittelwerte für PM2,5 betragen in den an die Autobahn angrenzenden Wohnbezirken 13-14 </w:t>
      </w:r>
      <w:proofErr w:type="spellStart"/>
      <w:r w:rsidR="000C6B28" w:rsidRPr="008708F9">
        <w:rPr>
          <w:rFonts w:ascii="Times New Roman" w:hAnsi="Times New Roman" w:cs="Times New Roman"/>
          <w:sz w:val="19"/>
          <w:szCs w:val="19"/>
        </w:rPr>
        <w:t>μg</w:t>
      </w:r>
      <w:proofErr w:type="spellEnd"/>
      <w:r w:rsidR="000C6B28" w:rsidRPr="008708F9">
        <w:rPr>
          <w:rFonts w:ascii="Times New Roman" w:hAnsi="Times New Roman" w:cs="Times New Roman"/>
          <w:sz w:val="19"/>
          <w:szCs w:val="19"/>
        </w:rPr>
        <w:t xml:space="preserve"> und unmittelbar an den Fahrbahnen bis 18 µg pro Jahr. Das heißt, die Feinstaubwerte PM2,5 bewegen sich unter den heute noch geltenden, jedoch veralteten Grenzwerten von 25 </w:t>
      </w:r>
      <w:proofErr w:type="spellStart"/>
      <w:r w:rsidR="000C6B28" w:rsidRPr="008708F9">
        <w:rPr>
          <w:rFonts w:ascii="Times New Roman" w:hAnsi="Times New Roman" w:cs="Times New Roman"/>
          <w:sz w:val="19"/>
          <w:szCs w:val="19"/>
        </w:rPr>
        <w:t>μg</w:t>
      </w:r>
      <w:proofErr w:type="spellEnd"/>
      <w:r w:rsidR="000C6B28" w:rsidRPr="008708F9">
        <w:rPr>
          <w:rFonts w:ascii="Times New Roman" w:hAnsi="Times New Roman" w:cs="Times New Roman"/>
          <w:sz w:val="19"/>
          <w:szCs w:val="19"/>
        </w:rPr>
        <w:t xml:space="preserve">. In Zukunft liegen sie aber deutlich </w:t>
      </w:r>
      <w:r w:rsidR="000C6B28" w:rsidRPr="008708F9">
        <w:rPr>
          <w:rFonts w:ascii="Times New Roman" w:hAnsi="Times New Roman" w:cs="Times New Roman"/>
          <w:sz w:val="19"/>
          <w:szCs w:val="19"/>
          <w:u w:val="single"/>
        </w:rPr>
        <w:t>über</w:t>
      </w:r>
      <w:r w:rsidR="000C6B28" w:rsidRPr="008708F9">
        <w:rPr>
          <w:rFonts w:ascii="Times New Roman" w:hAnsi="Times New Roman" w:cs="Times New Roman"/>
          <w:sz w:val="19"/>
          <w:szCs w:val="19"/>
        </w:rPr>
        <w:t xml:space="preserve"> den jetzt vereinbarten Grenzwerten von 10 </w:t>
      </w:r>
      <w:proofErr w:type="spellStart"/>
      <w:r w:rsidR="000C6B28" w:rsidRPr="008708F9">
        <w:rPr>
          <w:rFonts w:ascii="Times New Roman" w:hAnsi="Times New Roman" w:cs="Times New Roman"/>
          <w:sz w:val="19"/>
          <w:szCs w:val="19"/>
        </w:rPr>
        <w:t>μg</w:t>
      </w:r>
      <w:proofErr w:type="spellEnd"/>
      <w:r w:rsidR="000C6B28" w:rsidRPr="008708F9">
        <w:rPr>
          <w:rFonts w:ascii="Times New Roman" w:hAnsi="Times New Roman" w:cs="Times New Roman"/>
          <w:sz w:val="19"/>
          <w:szCs w:val="19"/>
        </w:rPr>
        <w:t xml:space="preserve"> pro Jahr und weit über den Grenzwerten der WHO (für Feinstaub PM2,5 liegt der Jahresgrenzwert bei 5 </w:t>
      </w:r>
      <w:proofErr w:type="spellStart"/>
      <w:r w:rsidR="000C6B28" w:rsidRPr="008708F9">
        <w:rPr>
          <w:rFonts w:ascii="Times New Roman" w:hAnsi="Times New Roman" w:cs="Times New Roman"/>
          <w:sz w:val="19"/>
          <w:szCs w:val="19"/>
        </w:rPr>
        <w:t>μg</w:t>
      </w:r>
      <w:proofErr w:type="spellEnd"/>
      <w:r w:rsidR="000C6B28" w:rsidRPr="008708F9">
        <w:rPr>
          <w:rFonts w:ascii="Times New Roman" w:hAnsi="Times New Roman" w:cs="Times New Roman"/>
          <w:sz w:val="19"/>
          <w:szCs w:val="19"/>
        </w:rPr>
        <w:t xml:space="preserve"> pro Jahr). Die jetzige Autobahnplanung ist aus diesen Gründen sofort zu stoppen. Die A565 darf nicht erweitert werden. Der Verkehr darf nicht erhöht werden. </w:t>
      </w:r>
      <w:r w:rsidR="00151168">
        <w:rPr>
          <w:rFonts w:ascii="Times New Roman" w:hAnsi="Times New Roman" w:cs="Times New Roman"/>
          <w:sz w:val="19"/>
          <w:szCs w:val="19"/>
        </w:rPr>
        <w:br/>
      </w:r>
      <w:r w:rsidR="00151168" w:rsidRPr="008708F9">
        <w:rPr>
          <w:rFonts w:ascii="Times New Roman" w:hAnsi="Times New Roman" w:cs="Times New Roman"/>
          <w:sz w:val="19"/>
          <w:szCs w:val="19"/>
        </w:rPr>
        <w:t xml:space="preserve">- </w:t>
      </w:r>
      <w:r w:rsidR="00151168" w:rsidRPr="008708F9">
        <w:rPr>
          <w:rFonts w:ascii="Times New Roman" w:hAnsi="Times New Roman" w:cs="Times New Roman"/>
          <w:b/>
          <w:bCs/>
          <w:sz w:val="19"/>
          <w:szCs w:val="19"/>
        </w:rPr>
        <w:t xml:space="preserve">Ich fordere ein Umweltmedizinisches Gutachten </w:t>
      </w:r>
      <w:r w:rsidR="00151168" w:rsidRPr="008708F9">
        <w:rPr>
          <w:rFonts w:ascii="Times New Roman" w:hAnsi="Times New Roman" w:cs="Times New Roman"/>
          <w:sz w:val="19"/>
          <w:szCs w:val="19"/>
        </w:rPr>
        <w:t xml:space="preserve">aufgrund der Fürsorgepflicht des Staates für die Gesundheit der Bürger </w:t>
      </w:r>
      <w:r w:rsidR="00E47B50" w:rsidRPr="008708F9">
        <w:rPr>
          <w:rFonts w:ascii="Times New Roman" w:hAnsi="Times New Roman" w:cs="Times New Roman"/>
          <w:sz w:val="19"/>
          <w:szCs w:val="19"/>
        </w:rPr>
        <w:t>- Erhalt des Landschaftsschutzgebiets „Auf dem Hügel“</w:t>
      </w:r>
      <w:r w:rsidR="009B19C1" w:rsidRPr="008708F9">
        <w:rPr>
          <w:rFonts w:ascii="Times New Roman" w:hAnsi="Times New Roman" w:cs="Times New Roman"/>
          <w:sz w:val="19"/>
          <w:szCs w:val="19"/>
        </w:rPr>
        <w:br/>
      </w:r>
      <w:r w:rsidR="00E47B50" w:rsidRPr="008708F9">
        <w:rPr>
          <w:rFonts w:ascii="Times New Roman" w:hAnsi="Times New Roman" w:cs="Times New Roman"/>
          <w:sz w:val="19"/>
          <w:szCs w:val="19"/>
        </w:rPr>
        <w:t xml:space="preserve">- </w:t>
      </w:r>
      <w:r w:rsidR="006E6B65">
        <w:rPr>
          <w:rFonts w:ascii="Times New Roman" w:hAnsi="Times New Roman" w:cs="Times New Roman"/>
          <w:sz w:val="19"/>
          <w:szCs w:val="19"/>
        </w:rPr>
        <w:t>G</w:t>
      </w:r>
      <w:r w:rsidR="00E47B50" w:rsidRPr="008708F9">
        <w:rPr>
          <w:rFonts w:ascii="Times New Roman" w:hAnsi="Times New Roman" w:cs="Times New Roman"/>
          <w:sz w:val="19"/>
          <w:szCs w:val="19"/>
        </w:rPr>
        <w:t xml:space="preserve">eringere Spurbreiten: nicht breiter als im Tunnel-Querschnitt erforderlich </w:t>
      </w:r>
      <w:r w:rsidR="009C023B" w:rsidRPr="008708F9">
        <w:rPr>
          <w:rFonts w:ascii="Times New Roman" w:hAnsi="Times New Roman" w:cs="Times New Roman"/>
          <w:sz w:val="19"/>
          <w:szCs w:val="19"/>
        </w:rPr>
        <w:t>wären</w:t>
      </w:r>
      <w:r w:rsidR="00412282" w:rsidRPr="008708F9">
        <w:rPr>
          <w:rFonts w:ascii="Times New Roman" w:hAnsi="Times New Roman" w:cs="Times New Roman"/>
          <w:sz w:val="19"/>
          <w:szCs w:val="19"/>
        </w:rPr>
        <w:t xml:space="preserve"> (</w:t>
      </w:r>
      <w:r w:rsidR="00A81AEE" w:rsidRPr="008708F9">
        <w:rPr>
          <w:rFonts w:ascii="Times New Roman" w:hAnsi="Times New Roman" w:cs="Times New Roman"/>
          <w:sz w:val="19"/>
          <w:szCs w:val="19"/>
        </w:rPr>
        <w:t>Fahrst</w:t>
      </w:r>
      <w:r w:rsidR="00412282" w:rsidRPr="008708F9">
        <w:rPr>
          <w:rFonts w:ascii="Times New Roman" w:hAnsi="Times New Roman" w:cs="Times New Roman"/>
          <w:sz w:val="19"/>
          <w:szCs w:val="19"/>
        </w:rPr>
        <w:t xml:space="preserve">reifenbreite </w:t>
      </w:r>
      <w:r w:rsidR="00A81AEE" w:rsidRPr="008708F9">
        <w:rPr>
          <w:rFonts w:ascii="Times New Roman" w:hAnsi="Times New Roman" w:cs="Times New Roman"/>
          <w:sz w:val="19"/>
          <w:szCs w:val="19"/>
        </w:rPr>
        <w:t xml:space="preserve">= </w:t>
      </w:r>
      <w:r w:rsidR="00412282" w:rsidRPr="008708F9">
        <w:rPr>
          <w:rFonts w:ascii="Times New Roman" w:hAnsi="Times New Roman" w:cs="Times New Roman"/>
          <w:sz w:val="19"/>
          <w:szCs w:val="19"/>
        </w:rPr>
        <w:t>3,50</w:t>
      </w:r>
      <w:r w:rsidR="00A81AEE" w:rsidRPr="008708F9">
        <w:rPr>
          <w:rFonts w:ascii="Times New Roman" w:hAnsi="Times New Roman" w:cs="Times New Roman"/>
          <w:sz w:val="19"/>
          <w:szCs w:val="19"/>
        </w:rPr>
        <w:t xml:space="preserve"> </w:t>
      </w:r>
      <w:r w:rsidR="00412282" w:rsidRPr="008708F9">
        <w:rPr>
          <w:rFonts w:ascii="Times New Roman" w:hAnsi="Times New Roman" w:cs="Times New Roman"/>
          <w:sz w:val="19"/>
          <w:szCs w:val="19"/>
        </w:rPr>
        <w:t xml:space="preserve">m, Seitenstreifen 2,00 m) </w:t>
      </w:r>
      <w:r w:rsidR="009B19C1" w:rsidRPr="008708F9">
        <w:rPr>
          <w:rFonts w:ascii="Times New Roman" w:hAnsi="Times New Roman" w:cs="Times New Roman"/>
          <w:sz w:val="19"/>
          <w:szCs w:val="19"/>
        </w:rPr>
        <w:br/>
      </w:r>
      <w:r w:rsidR="00E47B50" w:rsidRPr="008708F9">
        <w:rPr>
          <w:rFonts w:ascii="Times New Roman" w:hAnsi="Times New Roman" w:cs="Times New Roman"/>
          <w:sz w:val="19"/>
          <w:szCs w:val="19"/>
        </w:rPr>
        <w:t xml:space="preserve">- Tempolimit von 80 km/h für PKW </w:t>
      </w:r>
      <w:r w:rsidR="00FD1BC1" w:rsidRPr="008708F9">
        <w:rPr>
          <w:rFonts w:ascii="Times New Roman" w:hAnsi="Times New Roman" w:cs="Times New Roman"/>
          <w:sz w:val="19"/>
          <w:szCs w:val="19"/>
        </w:rPr>
        <w:t xml:space="preserve">und LKW </w:t>
      </w:r>
      <w:r w:rsidR="00E47B50" w:rsidRPr="008708F9">
        <w:rPr>
          <w:rFonts w:ascii="Times New Roman" w:hAnsi="Times New Roman" w:cs="Times New Roman"/>
          <w:b/>
          <w:bCs/>
          <w:sz w:val="19"/>
          <w:szCs w:val="19"/>
        </w:rPr>
        <w:t>und</w:t>
      </w:r>
      <w:r w:rsidR="00E47B50" w:rsidRPr="008708F9">
        <w:rPr>
          <w:rFonts w:ascii="Times New Roman" w:hAnsi="Times New Roman" w:cs="Times New Roman"/>
          <w:sz w:val="19"/>
          <w:szCs w:val="19"/>
        </w:rPr>
        <w:t xml:space="preserve"> </w:t>
      </w:r>
      <w:r w:rsidR="009C023B" w:rsidRPr="008708F9">
        <w:rPr>
          <w:rFonts w:ascii="Times New Roman" w:hAnsi="Times New Roman" w:cs="Times New Roman"/>
          <w:sz w:val="19"/>
          <w:szCs w:val="19"/>
        </w:rPr>
        <w:t xml:space="preserve">mehrere </w:t>
      </w:r>
      <w:r w:rsidR="00E47B50" w:rsidRPr="008708F9">
        <w:rPr>
          <w:rFonts w:ascii="Times New Roman" w:hAnsi="Times New Roman" w:cs="Times New Roman"/>
          <w:sz w:val="19"/>
          <w:szCs w:val="19"/>
        </w:rPr>
        <w:t xml:space="preserve">ständige </w:t>
      </w:r>
      <w:r w:rsidR="00321720" w:rsidRPr="008708F9">
        <w:rPr>
          <w:rFonts w:ascii="Times New Roman" w:hAnsi="Times New Roman" w:cs="Times New Roman"/>
          <w:sz w:val="19"/>
          <w:szCs w:val="19"/>
        </w:rPr>
        <w:t>Geschwindigkeitskontrolle</w:t>
      </w:r>
      <w:r w:rsidR="00E47B50" w:rsidRPr="008708F9">
        <w:rPr>
          <w:rFonts w:ascii="Times New Roman" w:hAnsi="Times New Roman" w:cs="Times New Roman"/>
          <w:sz w:val="19"/>
          <w:szCs w:val="19"/>
        </w:rPr>
        <w:t>/-Kontrollanlage</w:t>
      </w:r>
      <w:r w:rsidR="009C023B" w:rsidRPr="008708F9">
        <w:rPr>
          <w:rFonts w:ascii="Times New Roman" w:hAnsi="Times New Roman" w:cs="Times New Roman"/>
          <w:sz w:val="19"/>
          <w:szCs w:val="19"/>
        </w:rPr>
        <w:t>n</w:t>
      </w:r>
      <w:r w:rsidR="00C8460C" w:rsidRPr="008708F9">
        <w:rPr>
          <w:rFonts w:ascii="Times New Roman" w:hAnsi="Times New Roman" w:cs="Times New Roman"/>
          <w:sz w:val="19"/>
          <w:szCs w:val="19"/>
        </w:rPr>
        <w:t xml:space="preserve"> inklusive der baulichen Vorbereitun</w:t>
      </w:r>
      <w:r w:rsidR="004434D9" w:rsidRPr="008708F9">
        <w:rPr>
          <w:rFonts w:ascii="Times New Roman" w:hAnsi="Times New Roman" w:cs="Times New Roman"/>
          <w:sz w:val="19"/>
          <w:szCs w:val="19"/>
        </w:rPr>
        <w:t xml:space="preserve">g </w:t>
      </w:r>
      <w:r w:rsidR="00F71B2B" w:rsidRPr="008708F9">
        <w:rPr>
          <w:rFonts w:ascii="Times New Roman" w:hAnsi="Times New Roman" w:cs="Times New Roman"/>
          <w:sz w:val="19"/>
          <w:szCs w:val="19"/>
        </w:rPr>
        <w:t>für Geschwindigkeitskontrollanlagen</w:t>
      </w:r>
      <w:r w:rsidR="009B19C1" w:rsidRPr="008708F9">
        <w:rPr>
          <w:rFonts w:ascii="Times New Roman" w:hAnsi="Times New Roman" w:cs="Times New Roman"/>
          <w:sz w:val="19"/>
          <w:szCs w:val="19"/>
        </w:rPr>
        <w:br/>
      </w:r>
      <w:r w:rsidR="00E47B50" w:rsidRPr="008708F9">
        <w:rPr>
          <w:rFonts w:ascii="Times New Roman" w:hAnsi="Times New Roman" w:cs="Times New Roman"/>
          <w:sz w:val="19"/>
          <w:szCs w:val="19"/>
        </w:rPr>
        <w:t>- Einbeziehung des Trogs zw. Endenicher Allee / Endenicher Ei sowie des Kreuz Bonn-Nord in die Baumaßnahme und</w:t>
      </w:r>
      <w:r w:rsidR="00B837C6" w:rsidRPr="008708F9">
        <w:rPr>
          <w:rFonts w:ascii="Times New Roman" w:hAnsi="Times New Roman" w:cs="Times New Roman"/>
          <w:sz w:val="19"/>
          <w:szCs w:val="19"/>
        </w:rPr>
        <w:t xml:space="preserve"> </w:t>
      </w:r>
      <w:r w:rsidR="00E47B50" w:rsidRPr="008708F9">
        <w:rPr>
          <w:rFonts w:ascii="Times New Roman" w:hAnsi="Times New Roman" w:cs="Times New Roman"/>
          <w:sz w:val="19"/>
          <w:szCs w:val="19"/>
        </w:rPr>
        <w:t>die Planfeststellung</w:t>
      </w:r>
      <w:r w:rsidR="009C023B" w:rsidRPr="008708F9">
        <w:rPr>
          <w:rFonts w:ascii="Times New Roman" w:hAnsi="Times New Roman" w:cs="Times New Roman"/>
          <w:sz w:val="19"/>
          <w:szCs w:val="19"/>
        </w:rPr>
        <w:t xml:space="preserve"> insbesondere mit dem Ziel, </w:t>
      </w:r>
      <w:proofErr w:type="spellStart"/>
      <w:r w:rsidR="009C023B" w:rsidRPr="008708F9">
        <w:rPr>
          <w:rFonts w:ascii="Times New Roman" w:hAnsi="Times New Roman" w:cs="Times New Roman"/>
          <w:sz w:val="19"/>
          <w:szCs w:val="19"/>
        </w:rPr>
        <w:t>da</w:t>
      </w:r>
      <w:r w:rsidR="00A81AEE" w:rsidRPr="008708F9">
        <w:rPr>
          <w:rFonts w:ascii="Times New Roman" w:hAnsi="Times New Roman" w:cs="Times New Roman"/>
          <w:sz w:val="19"/>
          <w:szCs w:val="19"/>
        </w:rPr>
        <w:t>ß</w:t>
      </w:r>
      <w:proofErr w:type="spellEnd"/>
      <w:r w:rsidR="009C023B" w:rsidRPr="008708F9">
        <w:rPr>
          <w:rFonts w:ascii="Times New Roman" w:hAnsi="Times New Roman" w:cs="Times New Roman"/>
          <w:sz w:val="19"/>
          <w:szCs w:val="19"/>
        </w:rPr>
        <w:t xml:space="preserve"> hier sofort Baumaßnahmen zur Lärmdämmung etc</w:t>
      </w:r>
      <w:r w:rsidR="004434D9" w:rsidRPr="008708F9">
        <w:rPr>
          <w:rFonts w:ascii="Times New Roman" w:hAnsi="Times New Roman" w:cs="Times New Roman"/>
          <w:sz w:val="19"/>
          <w:szCs w:val="19"/>
        </w:rPr>
        <w:t>.</w:t>
      </w:r>
      <w:r w:rsidR="009C023B" w:rsidRPr="008708F9">
        <w:rPr>
          <w:rFonts w:ascii="Times New Roman" w:hAnsi="Times New Roman" w:cs="Times New Roman"/>
          <w:sz w:val="19"/>
          <w:szCs w:val="19"/>
        </w:rPr>
        <w:t xml:space="preserve"> erfolgen</w:t>
      </w:r>
      <w:r w:rsidR="009B19C1" w:rsidRPr="008708F9">
        <w:rPr>
          <w:rFonts w:ascii="Times New Roman" w:hAnsi="Times New Roman" w:cs="Times New Roman"/>
          <w:sz w:val="19"/>
          <w:szCs w:val="19"/>
        </w:rPr>
        <w:br/>
      </w:r>
      <w:r w:rsidR="00E47B50" w:rsidRPr="008708F9">
        <w:rPr>
          <w:rFonts w:ascii="Times New Roman" w:hAnsi="Times New Roman" w:cs="Times New Roman"/>
          <w:sz w:val="19"/>
          <w:szCs w:val="19"/>
        </w:rPr>
        <w:t xml:space="preserve">- </w:t>
      </w:r>
      <w:r w:rsidR="006E6B65">
        <w:rPr>
          <w:rFonts w:ascii="Times New Roman" w:hAnsi="Times New Roman" w:cs="Times New Roman"/>
          <w:sz w:val="19"/>
          <w:szCs w:val="19"/>
        </w:rPr>
        <w:t>W</w:t>
      </w:r>
      <w:r w:rsidR="00E47B50" w:rsidRPr="008708F9">
        <w:rPr>
          <w:rFonts w:ascii="Times New Roman" w:hAnsi="Times New Roman" w:cs="Times New Roman"/>
          <w:sz w:val="19"/>
          <w:szCs w:val="19"/>
        </w:rPr>
        <w:t xml:space="preserve">eniger Lärm auch in entfernten Stadtgebieten, </w:t>
      </w:r>
      <w:r w:rsidR="00151168">
        <w:rPr>
          <w:rFonts w:ascii="Times New Roman" w:hAnsi="Times New Roman" w:cs="Times New Roman"/>
          <w:sz w:val="19"/>
          <w:szCs w:val="19"/>
        </w:rPr>
        <w:t xml:space="preserve">durch </w:t>
      </w:r>
      <w:r w:rsidR="00E47B50" w:rsidRPr="008708F9">
        <w:rPr>
          <w:rFonts w:ascii="Times New Roman" w:hAnsi="Times New Roman" w:cs="Times New Roman"/>
          <w:sz w:val="19"/>
          <w:szCs w:val="19"/>
        </w:rPr>
        <w:t>Geschwindigkeitsbegrenzung</w:t>
      </w:r>
      <w:r w:rsidR="00151168">
        <w:rPr>
          <w:rFonts w:ascii="Times New Roman" w:hAnsi="Times New Roman" w:cs="Times New Roman"/>
          <w:sz w:val="19"/>
          <w:szCs w:val="19"/>
        </w:rPr>
        <w:t xml:space="preserve"> auf 80km/h</w:t>
      </w:r>
      <w:r w:rsidR="00E47B50" w:rsidRPr="008708F9">
        <w:rPr>
          <w:rFonts w:ascii="Times New Roman" w:hAnsi="Times New Roman" w:cs="Times New Roman"/>
          <w:sz w:val="19"/>
          <w:szCs w:val="19"/>
        </w:rPr>
        <w:t>, Überdeckelung etc.</w:t>
      </w:r>
      <w:r w:rsidR="009B19C1" w:rsidRPr="008708F9">
        <w:rPr>
          <w:rFonts w:ascii="Times New Roman" w:hAnsi="Times New Roman" w:cs="Times New Roman"/>
          <w:sz w:val="19"/>
          <w:szCs w:val="19"/>
        </w:rPr>
        <w:br/>
      </w:r>
      <w:r w:rsidR="008B0514" w:rsidRPr="008708F9">
        <w:rPr>
          <w:rFonts w:ascii="Times New Roman" w:hAnsi="Times New Roman" w:cs="Times New Roman"/>
          <w:sz w:val="19"/>
          <w:szCs w:val="19"/>
        </w:rPr>
        <w:t xml:space="preserve">- </w:t>
      </w:r>
      <w:bookmarkStart w:id="0" w:name="_Hlk116624204"/>
      <w:r w:rsidR="008B0514" w:rsidRPr="008708F9">
        <w:rPr>
          <w:rFonts w:ascii="Times New Roman" w:hAnsi="Times New Roman" w:cs="Times New Roman"/>
          <w:sz w:val="19"/>
          <w:szCs w:val="19"/>
        </w:rPr>
        <w:t>Einbeziehung der Planung und der Planungsleistungen und Kostentragung und Betriebs- und Bauunterhaltung durch die Autobahn GmbH der geplanten Radbrücke über die A565 im Zuge der Immenburgstraße auf ihrem ehemaligen Verlauf zum Campus</w:t>
      </w:r>
      <w:r w:rsidR="0063616B" w:rsidRPr="008708F9">
        <w:rPr>
          <w:rFonts w:ascii="Times New Roman" w:hAnsi="Times New Roman" w:cs="Times New Roman"/>
          <w:sz w:val="19"/>
          <w:szCs w:val="19"/>
        </w:rPr>
        <w:t xml:space="preserve"> und Aufnahme in das Regelungsverzeichnis</w:t>
      </w:r>
      <w:r w:rsidR="008B0514" w:rsidRPr="008708F9">
        <w:rPr>
          <w:rFonts w:ascii="Times New Roman" w:hAnsi="Times New Roman" w:cs="Times New Roman"/>
          <w:sz w:val="19"/>
          <w:szCs w:val="19"/>
        </w:rPr>
        <w:t xml:space="preserve"> – schließlich ist die Autobahn A565 die Ursache für die Zerschneidung der Stadt Bonn – deshalb KEINE Kostentragung durch Bonn!</w:t>
      </w:r>
      <w:r w:rsidR="0063616B" w:rsidRPr="008708F9">
        <w:rPr>
          <w:rFonts w:ascii="Times New Roman" w:hAnsi="Times New Roman" w:cs="Times New Roman"/>
          <w:sz w:val="19"/>
          <w:szCs w:val="19"/>
        </w:rPr>
        <w:br/>
      </w:r>
      <w:r w:rsidR="00D01366" w:rsidRPr="008708F9">
        <w:rPr>
          <w:rFonts w:ascii="Times New Roman" w:hAnsi="Times New Roman" w:cs="Times New Roman"/>
          <w:sz w:val="19"/>
          <w:szCs w:val="19"/>
        </w:rPr>
        <w:t>- Das Auto</w:t>
      </w:r>
      <w:r w:rsidR="004164B4" w:rsidRPr="008708F9">
        <w:rPr>
          <w:rFonts w:ascii="Times New Roman" w:hAnsi="Times New Roman" w:cs="Times New Roman"/>
          <w:sz w:val="19"/>
          <w:szCs w:val="19"/>
        </w:rPr>
        <w:t xml:space="preserve">bahnabwasserbecken „Auf dem Hügel“ </w:t>
      </w:r>
      <w:r w:rsidR="00D01366" w:rsidRPr="008708F9">
        <w:rPr>
          <w:rFonts w:ascii="Times New Roman" w:hAnsi="Times New Roman" w:cs="Times New Roman"/>
          <w:sz w:val="19"/>
          <w:szCs w:val="19"/>
        </w:rPr>
        <w:t xml:space="preserve">darf dort nicht gebaut werden, </w:t>
      </w:r>
      <w:r w:rsidR="004164B4" w:rsidRPr="008708F9">
        <w:rPr>
          <w:rFonts w:ascii="Times New Roman" w:hAnsi="Times New Roman" w:cs="Times New Roman"/>
          <w:sz w:val="19"/>
          <w:szCs w:val="19"/>
        </w:rPr>
        <w:t xml:space="preserve">da Landschaftsschutzgebiet  </w:t>
      </w:r>
      <w:bookmarkEnd w:id="0"/>
      <w:r w:rsidR="009B19C1" w:rsidRPr="008708F9">
        <w:rPr>
          <w:rFonts w:ascii="Times New Roman" w:hAnsi="Times New Roman" w:cs="Times New Roman"/>
          <w:sz w:val="19"/>
          <w:szCs w:val="19"/>
        </w:rPr>
        <w:br/>
      </w:r>
      <w:r w:rsidR="003E1032" w:rsidRPr="008708F9">
        <w:rPr>
          <w:rFonts w:ascii="Times New Roman" w:hAnsi="Times New Roman" w:cs="Times New Roman"/>
          <w:b/>
          <w:bCs/>
          <w:sz w:val="19"/>
          <w:szCs w:val="19"/>
        </w:rPr>
        <w:t xml:space="preserve">- Die Bezirksregierung Köln wird aufgefordert, alles zu tun, dass dieses Projekt aus dem Bundesverkehrswegplan sowie dem Fernstraßenausbaugesetz gestrichen wird, </w:t>
      </w:r>
      <w:r w:rsidR="003E1032" w:rsidRPr="008708F9">
        <w:rPr>
          <w:rFonts w:ascii="Times New Roman" w:hAnsi="Times New Roman" w:cs="Times New Roman"/>
          <w:sz w:val="19"/>
          <w:szCs w:val="19"/>
        </w:rPr>
        <w:t>da „d</w:t>
      </w:r>
      <w:r w:rsidR="003E1032" w:rsidRPr="008708F9">
        <w:rPr>
          <w:rStyle w:val="markedcontent"/>
          <w:rFonts w:ascii="Times New Roman" w:hAnsi="Times New Roman" w:cs="Times New Roman"/>
          <w:sz w:val="19"/>
          <w:szCs w:val="19"/>
        </w:rPr>
        <w:t xml:space="preserve">er gesetzliche Bedarfsplan 2030 für Straßen, der mit seinen Projektlisten für die Bundesfernstraßen (Anlage zu § 1 Abs. 1 Satz 2 FStrAbG) nach § 1 Abs. 2 FStrAbG die gesetzliche Planrechtfertigung für eine Vielzahl von Vorhaben liefert, formell rechtswidrig und materiell verfassungswidrig ist“ (Rechtsgutachten </w:t>
      </w:r>
      <w:r w:rsidR="003E1032" w:rsidRPr="008708F9">
        <w:rPr>
          <w:rFonts w:ascii="Times New Roman" w:hAnsi="Times New Roman" w:cs="Times New Roman"/>
          <w:sz w:val="19"/>
          <w:szCs w:val="19"/>
        </w:rPr>
        <w:t>Baumann Rechtsanwälte Kanzlei für Verwaltungsrecht, Würzburg,</w:t>
      </w:r>
      <w:r w:rsidR="00FD1BC1" w:rsidRPr="008708F9">
        <w:rPr>
          <w:rFonts w:ascii="Times New Roman" w:hAnsi="Times New Roman" w:cs="Times New Roman"/>
          <w:sz w:val="19"/>
          <w:szCs w:val="19"/>
        </w:rPr>
        <w:t xml:space="preserve"> </w:t>
      </w:r>
      <w:r w:rsidR="003E1032" w:rsidRPr="008708F9">
        <w:rPr>
          <w:rFonts w:ascii="Times New Roman" w:hAnsi="Times New Roman" w:cs="Times New Roman"/>
          <w:sz w:val="19"/>
          <w:szCs w:val="19"/>
        </w:rPr>
        <w:t>Leipzig,</w:t>
      </w:r>
      <w:r w:rsidR="00FD1BC1" w:rsidRPr="008708F9">
        <w:rPr>
          <w:rFonts w:ascii="Times New Roman" w:hAnsi="Times New Roman" w:cs="Times New Roman"/>
          <w:sz w:val="19"/>
          <w:szCs w:val="19"/>
        </w:rPr>
        <w:t xml:space="preserve"> </w:t>
      </w:r>
      <w:r w:rsidR="003E1032" w:rsidRPr="008708F9">
        <w:rPr>
          <w:rFonts w:ascii="Times New Roman" w:hAnsi="Times New Roman" w:cs="Times New Roman"/>
          <w:sz w:val="19"/>
          <w:szCs w:val="19"/>
        </w:rPr>
        <w:t>Hannover)</w:t>
      </w:r>
      <w:r w:rsidR="00A81AEE" w:rsidRPr="008708F9">
        <w:rPr>
          <w:rFonts w:ascii="Times New Roman" w:hAnsi="Times New Roman" w:cs="Times New Roman"/>
          <w:sz w:val="19"/>
          <w:szCs w:val="19"/>
        </w:rPr>
        <w:t xml:space="preserve"> und insofern auch den Plan nicht feststellt.</w:t>
      </w:r>
      <w:r w:rsidR="009B19C1" w:rsidRPr="008708F9">
        <w:rPr>
          <w:rFonts w:ascii="Times New Roman" w:hAnsi="Times New Roman" w:cs="Times New Roman"/>
          <w:sz w:val="19"/>
          <w:szCs w:val="19"/>
        </w:rPr>
        <w:br/>
      </w:r>
      <w:r w:rsidR="00E47B50" w:rsidRPr="008708F9">
        <w:rPr>
          <w:rFonts w:ascii="Times New Roman" w:hAnsi="Times New Roman" w:cs="Times New Roman"/>
          <w:b/>
          <w:bCs/>
          <w:sz w:val="19"/>
          <w:szCs w:val="19"/>
        </w:rPr>
        <w:t>Ich fordere, die Planungen zur Instandsetzung der A565 in o.g. Sinne zu überarbeiten</w:t>
      </w:r>
      <w:r w:rsidR="00B837C6" w:rsidRPr="008708F9">
        <w:rPr>
          <w:rFonts w:ascii="Times New Roman" w:hAnsi="Times New Roman" w:cs="Times New Roman"/>
          <w:b/>
          <w:bCs/>
          <w:sz w:val="19"/>
          <w:szCs w:val="19"/>
        </w:rPr>
        <w:t xml:space="preserve">. Die </w:t>
      </w:r>
      <w:r w:rsidR="009C023B" w:rsidRPr="008708F9">
        <w:rPr>
          <w:rFonts w:ascii="Times New Roman" w:hAnsi="Times New Roman" w:cs="Times New Roman"/>
          <w:b/>
          <w:bCs/>
          <w:sz w:val="19"/>
          <w:szCs w:val="19"/>
        </w:rPr>
        <w:t xml:space="preserve">bestehende Straße </w:t>
      </w:r>
      <w:r w:rsidR="004164B4" w:rsidRPr="008708F9">
        <w:rPr>
          <w:rFonts w:ascii="Times New Roman" w:hAnsi="Times New Roman" w:cs="Times New Roman"/>
          <w:b/>
          <w:bCs/>
          <w:sz w:val="19"/>
          <w:szCs w:val="19"/>
        </w:rPr>
        <w:t xml:space="preserve">ist </w:t>
      </w:r>
      <w:r w:rsidR="00B837C6" w:rsidRPr="008708F9">
        <w:rPr>
          <w:rFonts w:ascii="Times New Roman" w:hAnsi="Times New Roman" w:cs="Times New Roman"/>
          <w:b/>
          <w:bCs/>
          <w:sz w:val="19"/>
          <w:szCs w:val="19"/>
        </w:rPr>
        <w:t>nur zu renovieren und nicht zu erweitern</w:t>
      </w:r>
      <w:r w:rsidR="00204943" w:rsidRPr="008708F9">
        <w:rPr>
          <w:rFonts w:ascii="Times New Roman" w:hAnsi="Times New Roman" w:cs="Times New Roman"/>
          <w:b/>
          <w:bCs/>
          <w:sz w:val="19"/>
          <w:szCs w:val="19"/>
        </w:rPr>
        <w:t>. Ich fordere und bitte Sie, dass Sie mich, in Abänderung der Ausführungen des Amtsblattes</w:t>
      </w:r>
      <w:r w:rsidR="004164B4" w:rsidRPr="008708F9">
        <w:rPr>
          <w:rFonts w:ascii="Times New Roman" w:hAnsi="Times New Roman" w:cs="Times New Roman"/>
          <w:b/>
          <w:bCs/>
          <w:sz w:val="19"/>
          <w:szCs w:val="19"/>
        </w:rPr>
        <w:t xml:space="preserve"> und der Bekanntmachungen</w:t>
      </w:r>
      <w:r w:rsidR="00204943" w:rsidRPr="008708F9">
        <w:rPr>
          <w:rFonts w:ascii="Times New Roman" w:hAnsi="Times New Roman" w:cs="Times New Roman"/>
          <w:b/>
          <w:bCs/>
          <w:sz w:val="19"/>
          <w:szCs w:val="19"/>
        </w:rPr>
        <w:t xml:space="preserve">, vom fristgerechten Eingang dieser Einwendung benachrichtigen. Ebenso bitte ich um Mitteilung aller weiteren Verfahrens- und Genehmigungsschritte, insbesondere </w:t>
      </w:r>
      <w:r w:rsidR="00FD1BC1" w:rsidRPr="008708F9">
        <w:rPr>
          <w:rFonts w:ascii="Times New Roman" w:hAnsi="Times New Roman" w:cs="Times New Roman"/>
          <w:b/>
          <w:bCs/>
          <w:sz w:val="19"/>
          <w:szCs w:val="19"/>
        </w:rPr>
        <w:t xml:space="preserve">hinsichtlich eines </w:t>
      </w:r>
      <w:r w:rsidR="00204943" w:rsidRPr="008708F9">
        <w:rPr>
          <w:rFonts w:ascii="Times New Roman" w:hAnsi="Times New Roman" w:cs="Times New Roman"/>
          <w:b/>
          <w:bCs/>
          <w:sz w:val="19"/>
          <w:szCs w:val="19"/>
        </w:rPr>
        <w:t>etwaigen Termin</w:t>
      </w:r>
      <w:r w:rsidR="00FD1BC1" w:rsidRPr="008708F9">
        <w:rPr>
          <w:rFonts w:ascii="Times New Roman" w:hAnsi="Times New Roman" w:cs="Times New Roman"/>
          <w:b/>
          <w:bCs/>
          <w:sz w:val="19"/>
          <w:szCs w:val="19"/>
        </w:rPr>
        <w:t>s</w:t>
      </w:r>
      <w:r w:rsidR="00204943" w:rsidRPr="008708F9">
        <w:rPr>
          <w:rFonts w:ascii="Times New Roman" w:hAnsi="Times New Roman" w:cs="Times New Roman"/>
          <w:b/>
          <w:bCs/>
          <w:sz w:val="19"/>
          <w:szCs w:val="19"/>
        </w:rPr>
        <w:t xml:space="preserve"> einer Anhörung.</w:t>
      </w:r>
      <w:r w:rsidR="009C023B" w:rsidRPr="008708F9">
        <w:rPr>
          <w:rFonts w:ascii="Times New Roman" w:hAnsi="Times New Roman" w:cs="Times New Roman"/>
          <w:b/>
          <w:bCs/>
          <w:sz w:val="19"/>
          <w:szCs w:val="19"/>
        </w:rPr>
        <w:t xml:space="preserve"> Ich fordere, dass die Anhörung „</w:t>
      </w:r>
      <w:r w:rsidR="00B45E1E" w:rsidRPr="008708F9">
        <w:rPr>
          <w:rFonts w:ascii="Times New Roman" w:hAnsi="Times New Roman" w:cs="Times New Roman"/>
          <w:b/>
          <w:bCs/>
          <w:sz w:val="19"/>
          <w:szCs w:val="19"/>
        </w:rPr>
        <w:t>in Präsenz</w:t>
      </w:r>
      <w:r w:rsidR="009C023B" w:rsidRPr="008708F9">
        <w:rPr>
          <w:rFonts w:ascii="Times New Roman" w:hAnsi="Times New Roman" w:cs="Times New Roman"/>
          <w:b/>
          <w:bCs/>
          <w:sz w:val="19"/>
          <w:szCs w:val="19"/>
        </w:rPr>
        <w:t xml:space="preserve"> </w:t>
      </w:r>
      <w:r w:rsidR="004434D9" w:rsidRPr="008708F9">
        <w:rPr>
          <w:rFonts w:ascii="Times New Roman" w:hAnsi="Times New Roman" w:cs="Times New Roman"/>
          <w:b/>
          <w:bCs/>
          <w:sz w:val="19"/>
          <w:szCs w:val="19"/>
        </w:rPr>
        <w:t>stattfindet. Ausnahmeregelungen wegen Corona gelten nicht mehr!</w:t>
      </w:r>
    </w:p>
    <w:p w14:paraId="36C3E1F7" w14:textId="7324C791" w:rsidR="00E47B50" w:rsidRPr="008708F9" w:rsidRDefault="00E47B50" w:rsidP="00E47B50">
      <w:pPr>
        <w:autoSpaceDE w:val="0"/>
        <w:autoSpaceDN w:val="0"/>
        <w:adjustRightInd w:val="0"/>
        <w:spacing w:after="0" w:line="240" w:lineRule="auto"/>
        <w:rPr>
          <w:rFonts w:ascii="Times New Roman" w:hAnsi="Times New Roman" w:cs="Times New Roman"/>
          <w:sz w:val="19"/>
          <w:szCs w:val="19"/>
        </w:rPr>
      </w:pPr>
      <w:r w:rsidRPr="008708F9">
        <w:rPr>
          <w:rFonts w:ascii="Times New Roman" w:hAnsi="Times New Roman" w:cs="Times New Roman"/>
          <w:b/>
          <w:bCs/>
          <w:sz w:val="19"/>
          <w:szCs w:val="19"/>
        </w:rPr>
        <w:t>Mit freundlichen Grüßen</w:t>
      </w:r>
    </w:p>
    <w:sectPr w:rsidR="00E47B50" w:rsidRPr="008708F9" w:rsidSect="008708F9">
      <w:headerReference w:type="even" r:id="rId8"/>
      <w:headerReference w:type="default" r:id="rId9"/>
      <w:footerReference w:type="even" r:id="rId10"/>
      <w:footerReference w:type="default" r:id="rId11"/>
      <w:headerReference w:type="first" r:id="rId12"/>
      <w:footerReference w:type="first" r:id="rId13"/>
      <w:pgSz w:w="11906" w:h="16838"/>
      <w:pgMar w:top="851" w:right="1133" w:bottom="1134" w:left="1417" w:header="42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501D3" w14:textId="77777777" w:rsidR="005D059D" w:rsidRDefault="005D059D" w:rsidP="009728BA">
      <w:pPr>
        <w:spacing w:after="0" w:line="240" w:lineRule="auto"/>
      </w:pPr>
      <w:r>
        <w:separator/>
      </w:r>
    </w:p>
  </w:endnote>
  <w:endnote w:type="continuationSeparator" w:id="0">
    <w:p w14:paraId="0A75A089" w14:textId="77777777" w:rsidR="005D059D" w:rsidRDefault="005D059D" w:rsidP="00972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D3EA6" w14:textId="77777777" w:rsidR="006E6B65" w:rsidRDefault="006E6B6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422D5" w14:textId="275B1C34" w:rsidR="003E1032" w:rsidRPr="003E1032" w:rsidRDefault="003E1032">
    <w:pPr>
      <w:pStyle w:val="Fuzeile"/>
      <w:rPr>
        <w:sz w:val="18"/>
        <w:szCs w:val="18"/>
      </w:rPr>
    </w:pPr>
    <w:r w:rsidRPr="003E1032">
      <w:rPr>
        <w:sz w:val="18"/>
        <w:szCs w:val="18"/>
      </w:rPr>
      <w:t xml:space="preserve">Seite </w:t>
    </w:r>
    <w:r w:rsidRPr="003E1032">
      <w:rPr>
        <w:sz w:val="18"/>
        <w:szCs w:val="18"/>
      </w:rPr>
      <w:fldChar w:fldCharType="begin"/>
    </w:r>
    <w:r w:rsidRPr="003E1032">
      <w:rPr>
        <w:sz w:val="18"/>
        <w:szCs w:val="18"/>
      </w:rPr>
      <w:instrText xml:space="preserve"> PAGE   \* MERGEFORMAT </w:instrText>
    </w:r>
    <w:r w:rsidRPr="003E1032">
      <w:rPr>
        <w:sz w:val="18"/>
        <w:szCs w:val="18"/>
      </w:rPr>
      <w:fldChar w:fldCharType="separate"/>
    </w:r>
    <w:r w:rsidRPr="003E1032">
      <w:rPr>
        <w:noProof/>
        <w:sz w:val="18"/>
        <w:szCs w:val="18"/>
      </w:rPr>
      <w:t>2</w:t>
    </w:r>
    <w:r w:rsidRPr="003E1032">
      <w:rPr>
        <w:sz w:val="18"/>
        <w:szCs w:val="18"/>
      </w:rPr>
      <w:fldChar w:fldCharType="end"/>
    </w:r>
    <w:r w:rsidRPr="003E1032">
      <w:rPr>
        <w:sz w:val="18"/>
        <w:szCs w:val="18"/>
      </w:rPr>
      <w:t xml:space="preserve"> von </w:t>
    </w:r>
    <w:r w:rsidRPr="003E1032">
      <w:rPr>
        <w:sz w:val="18"/>
        <w:szCs w:val="18"/>
      </w:rPr>
      <w:fldChar w:fldCharType="begin"/>
    </w:r>
    <w:r w:rsidRPr="003E1032">
      <w:rPr>
        <w:sz w:val="18"/>
        <w:szCs w:val="18"/>
      </w:rPr>
      <w:instrText xml:space="preserve"> NUMPAGES   \* MERGEFORMAT </w:instrText>
    </w:r>
    <w:r w:rsidRPr="003E1032">
      <w:rPr>
        <w:sz w:val="18"/>
        <w:szCs w:val="18"/>
      </w:rPr>
      <w:fldChar w:fldCharType="separate"/>
    </w:r>
    <w:r w:rsidRPr="003E1032">
      <w:rPr>
        <w:noProof/>
        <w:sz w:val="18"/>
        <w:szCs w:val="18"/>
      </w:rPr>
      <w:t>2</w:t>
    </w:r>
    <w:r w:rsidRPr="003E1032">
      <w:rPr>
        <w:sz w:val="18"/>
        <w:szCs w:val="18"/>
      </w:rPr>
      <w:fldChar w:fldCharType="end"/>
    </w:r>
  </w:p>
  <w:p w14:paraId="2E3613A9" w14:textId="77777777" w:rsidR="003E1032" w:rsidRDefault="003E103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80E36" w14:textId="77777777" w:rsidR="006E6B65" w:rsidRDefault="006E6B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8B6B6" w14:textId="77777777" w:rsidR="005D059D" w:rsidRDefault="005D059D" w:rsidP="009728BA">
      <w:pPr>
        <w:spacing w:after="0" w:line="240" w:lineRule="auto"/>
      </w:pPr>
      <w:r>
        <w:separator/>
      </w:r>
    </w:p>
  </w:footnote>
  <w:footnote w:type="continuationSeparator" w:id="0">
    <w:p w14:paraId="1930151D" w14:textId="77777777" w:rsidR="005D059D" w:rsidRDefault="005D059D" w:rsidP="009728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E4B9B" w14:textId="77777777" w:rsidR="006E6B65" w:rsidRDefault="006E6B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168582054"/>
  <w:p w14:paraId="192DE05C" w14:textId="7844537B" w:rsidR="00E57FC4" w:rsidRPr="00103B4C" w:rsidRDefault="00103B4C" w:rsidP="00E57FC4">
    <w:pPr>
      <w:pStyle w:val="Kopfzeile"/>
      <w:rPr>
        <w:sz w:val="10"/>
        <w:szCs w:val="10"/>
      </w:rPr>
    </w:pPr>
    <w:r w:rsidRPr="00103B4C">
      <w:rPr>
        <w:sz w:val="10"/>
        <w:szCs w:val="10"/>
      </w:rPr>
      <w:fldChar w:fldCharType="begin"/>
    </w:r>
    <w:r w:rsidRPr="00103B4C">
      <w:rPr>
        <w:sz w:val="10"/>
        <w:szCs w:val="10"/>
      </w:rPr>
      <w:instrText xml:space="preserve"> FILENAME   \* MERGEFORMAT </w:instrText>
    </w:r>
    <w:r w:rsidRPr="00103B4C">
      <w:rPr>
        <w:sz w:val="10"/>
        <w:szCs w:val="10"/>
      </w:rPr>
      <w:fldChar w:fldCharType="separate"/>
    </w:r>
    <w:r w:rsidR="006E6B65">
      <w:rPr>
        <w:noProof/>
        <w:sz w:val="10"/>
        <w:szCs w:val="10"/>
      </w:rPr>
      <w:t>240609 2023 kEinwendung-A565</w:t>
    </w:r>
    <w:r w:rsidRPr="00103B4C">
      <w:rPr>
        <w:sz w:val="10"/>
        <w:szCs w:val="10"/>
      </w:rPr>
      <w:fldChar w:fldCharType="end"/>
    </w:r>
    <w:r w:rsidR="004164B4" w:rsidRPr="00103B4C">
      <w:rPr>
        <w:sz w:val="10"/>
        <w:szCs w:val="10"/>
      </w:rPr>
      <w:t xml:space="preserve"> </w:t>
    </w:r>
    <w:r w:rsidR="00E57FC4" w:rsidRPr="00103B4C">
      <w:rPr>
        <w:sz w:val="10"/>
        <w:szCs w:val="10"/>
      </w:rPr>
      <w:t xml:space="preserve">   </w:t>
    </w:r>
    <w:bookmarkEnd w:id="1"/>
    <w:r w:rsidR="000C6B28">
      <w:rPr>
        <w:sz w:val="10"/>
        <w:szCs w:val="10"/>
      </w:rPr>
      <w:tab/>
    </w:r>
    <w:r w:rsidR="000C6B28">
      <w:rPr>
        <w:sz w:val="10"/>
        <w:szCs w:val="10"/>
      </w:rPr>
      <w:tab/>
    </w:r>
    <w:r w:rsidR="008708F9" w:rsidRPr="000C6B28">
      <w:rPr>
        <w:rFonts w:ascii="Times New Roman" w:hAnsi="Times New Roman" w:cs="Times New Roman"/>
        <w:sz w:val="16"/>
        <w:szCs w:val="20"/>
      </w:rPr>
      <w:t xml:space="preserve">Seite </w:t>
    </w:r>
    <w:r w:rsidR="008708F9" w:rsidRPr="000C6B28">
      <w:rPr>
        <w:rFonts w:ascii="Times New Roman" w:hAnsi="Times New Roman" w:cs="Times New Roman"/>
        <w:sz w:val="16"/>
        <w:szCs w:val="20"/>
      </w:rPr>
      <w:fldChar w:fldCharType="begin"/>
    </w:r>
    <w:r w:rsidR="008708F9" w:rsidRPr="000C6B28">
      <w:rPr>
        <w:rFonts w:ascii="Times New Roman" w:hAnsi="Times New Roman" w:cs="Times New Roman"/>
        <w:sz w:val="16"/>
        <w:szCs w:val="20"/>
      </w:rPr>
      <w:instrText xml:space="preserve"> PAGE   \* MERGEFORMAT </w:instrText>
    </w:r>
    <w:r w:rsidR="008708F9" w:rsidRPr="000C6B28">
      <w:rPr>
        <w:rFonts w:ascii="Times New Roman" w:hAnsi="Times New Roman" w:cs="Times New Roman"/>
        <w:sz w:val="16"/>
        <w:szCs w:val="20"/>
      </w:rPr>
      <w:fldChar w:fldCharType="separate"/>
    </w:r>
    <w:r w:rsidR="008708F9" w:rsidRPr="000C6B28">
      <w:rPr>
        <w:rFonts w:ascii="Times New Roman" w:hAnsi="Times New Roman" w:cs="Times New Roman"/>
        <w:sz w:val="16"/>
        <w:szCs w:val="20"/>
      </w:rPr>
      <w:t>1</w:t>
    </w:r>
    <w:r w:rsidR="008708F9" w:rsidRPr="000C6B28">
      <w:rPr>
        <w:rFonts w:ascii="Times New Roman" w:hAnsi="Times New Roman" w:cs="Times New Roman"/>
        <w:sz w:val="16"/>
        <w:szCs w:val="20"/>
      </w:rPr>
      <w:fldChar w:fldCharType="end"/>
    </w:r>
    <w:r w:rsidR="008708F9" w:rsidRPr="000C6B28">
      <w:rPr>
        <w:rFonts w:ascii="Times New Roman" w:hAnsi="Times New Roman" w:cs="Times New Roman"/>
        <w:sz w:val="16"/>
        <w:szCs w:val="20"/>
      </w:rPr>
      <w:t xml:space="preserve"> von </w:t>
    </w:r>
    <w:r w:rsidR="008708F9" w:rsidRPr="000C6B28">
      <w:rPr>
        <w:rFonts w:ascii="Times New Roman" w:hAnsi="Times New Roman" w:cs="Times New Roman"/>
        <w:sz w:val="16"/>
        <w:szCs w:val="20"/>
      </w:rPr>
      <w:fldChar w:fldCharType="begin"/>
    </w:r>
    <w:r w:rsidR="008708F9" w:rsidRPr="000C6B28">
      <w:rPr>
        <w:rFonts w:ascii="Times New Roman" w:hAnsi="Times New Roman" w:cs="Times New Roman"/>
        <w:sz w:val="16"/>
        <w:szCs w:val="20"/>
      </w:rPr>
      <w:instrText xml:space="preserve"> NUMPAGES   \* MERGEFORMAT </w:instrText>
    </w:r>
    <w:r w:rsidR="008708F9" w:rsidRPr="000C6B28">
      <w:rPr>
        <w:rFonts w:ascii="Times New Roman" w:hAnsi="Times New Roman" w:cs="Times New Roman"/>
        <w:sz w:val="16"/>
        <w:szCs w:val="20"/>
      </w:rPr>
      <w:fldChar w:fldCharType="separate"/>
    </w:r>
    <w:r w:rsidR="008708F9" w:rsidRPr="000C6B28">
      <w:rPr>
        <w:rFonts w:ascii="Times New Roman" w:hAnsi="Times New Roman" w:cs="Times New Roman"/>
        <w:sz w:val="16"/>
        <w:szCs w:val="20"/>
      </w:rPr>
      <w:t>2</w:t>
    </w:r>
    <w:r w:rsidR="008708F9" w:rsidRPr="000C6B28">
      <w:rPr>
        <w:rFonts w:ascii="Times New Roman" w:hAnsi="Times New Roman" w:cs="Times New Roman"/>
        <w:noProof/>
        <w:sz w:val="16"/>
        <w:szCs w:val="20"/>
      </w:rPr>
      <w:fldChar w:fldCharType="end"/>
    </w:r>
    <w:r w:rsidR="008708F9" w:rsidRPr="000C6B28">
      <w:rPr>
        <w:rFonts w:ascii="Times New Roman" w:hAnsi="Times New Roman" w:cs="Times New Roman"/>
        <w:sz w:val="16"/>
        <w:szCs w:val="20"/>
      </w:rPr>
      <w:t xml:space="preserve">                                                                                     </w:t>
    </w:r>
  </w:p>
  <w:p w14:paraId="1A6C2E5F" w14:textId="53DFEA15" w:rsidR="009728BA" w:rsidRPr="002F273D" w:rsidRDefault="004164B4">
    <w:pPr>
      <w:pStyle w:val="Kopfzeile"/>
    </w:pPr>
    <w:r w:rsidRPr="009B19C1">
      <w:t xml:space="preserve">                                                                             </w:t>
    </w:r>
    <w:r w:rsidR="00A81AEE">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8C2B6" w14:textId="77777777" w:rsidR="006E6B65" w:rsidRDefault="006E6B6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86A"/>
    <w:rsid w:val="0001608A"/>
    <w:rsid w:val="00016E66"/>
    <w:rsid w:val="000445AE"/>
    <w:rsid w:val="00046B10"/>
    <w:rsid w:val="00071A90"/>
    <w:rsid w:val="00081810"/>
    <w:rsid w:val="000C6B28"/>
    <w:rsid w:val="00103B4C"/>
    <w:rsid w:val="00112045"/>
    <w:rsid w:val="00116382"/>
    <w:rsid w:val="001270A6"/>
    <w:rsid w:val="00133056"/>
    <w:rsid w:val="00151168"/>
    <w:rsid w:val="001627D4"/>
    <w:rsid w:val="00170651"/>
    <w:rsid w:val="00182B00"/>
    <w:rsid w:val="00190D80"/>
    <w:rsid w:val="00192D1B"/>
    <w:rsid w:val="001B05F9"/>
    <w:rsid w:val="001C1B04"/>
    <w:rsid w:val="001D137A"/>
    <w:rsid w:val="0020290F"/>
    <w:rsid w:val="00204943"/>
    <w:rsid w:val="0020786A"/>
    <w:rsid w:val="002418F8"/>
    <w:rsid w:val="00261BF6"/>
    <w:rsid w:val="00284906"/>
    <w:rsid w:val="00294760"/>
    <w:rsid w:val="002D6462"/>
    <w:rsid w:val="002F273D"/>
    <w:rsid w:val="00321720"/>
    <w:rsid w:val="00337517"/>
    <w:rsid w:val="00362949"/>
    <w:rsid w:val="00365A5E"/>
    <w:rsid w:val="0039327E"/>
    <w:rsid w:val="003A5F9E"/>
    <w:rsid w:val="003C383E"/>
    <w:rsid w:val="003D2FC0"/>
    <w:rsid w:val="003E1032"/>
    <w:rsid w:val="00412282"/>
    <w:rsid w:val="004164B4"/>
    <w:rsid w:val="004434D9"/>
    <w:rsid w:val="00452C38"/>
    <w:rsid w:val="0047579B"/>
    <w:rsid w:val="004861C8"/>
    <w:rsid w:val="0049231D"/>
    <w:rsid w:val="004A22DD"/>
    <w:rsid w:val="004D271F"/>
    <w:rsid w:val="004D4349"/>
    <w:rsid w:val="005169D6"/>
    <w:rsid w:val="00551728"/>
    <w:rsid w:val="005621A3"/>
    <w:rsid w:val="0056733B"/>
    <w:rsid w:val="00572CC5"/>
    <w:rsid w:val="005861E6"/>
    <w:rsid w:val="00594EA8"/>
    <w:rsid w:val="005B0E3C"/>
    <w:rsid w:val="005C62DB"/>
    <w:rsid w:val="005D059D"/>
    <w:rsid w:val="0061237E"/>
    <w:rsid w:val="006334FA"/>
    <w:rsid w:val="0063616B"/>
    <w:rsid w:val="006604EE"/>
    <w:rsid w:val="00694DF9"/>
    <w:rsid w:val="006A23B7"/>
    <w:rsid w:val="006C0048"/>
    <w:rsid w:val="006C6B97"/>
    <w:rsid w:val="006D7FD0"/>
    <w:rsid w:val="006E6B65"/>
    <w:rsid w:val="006F6425"/>
    <w:rsid w:val="007171FA"/>
    <w:rsid w:val="00735B0B"/>
    <w:rsid w:val="00741103"/>
    <w:rsid w:val="00755F87"/>
    <w:rsid w:val="00794331"/>
    <w:rsid w:val="007E0E09"/>
    <w:rsid w:val="00804554"/>
    <w:rsid w:val="00821FE6"/>
    <w:rsid w:val="00837019"/>
    <w:rsid w:val="008652B8"/>
    <w:rsid w:val="008708F9"/>
    <w:rsid w:val="00890E43"/>
    <w:rsid w:val="008B0514"/>
    <w:rsid w:val="008B7791"/>
    <w:rsid w:val="008D763E"/>
    <w:rsid w:val="008E1C1F"/>
    <w:rsid w:val="008E37A2"/>
    <w:rsid w:val="009728BA"/>
    <w:rsid w:val="009929F9"/>
    <w:rsid w:val="009A5B30"/>
    <w:rsid w:val="009B19C1"/>
    <w:rsid w:val="009C023B"/>
    <w:rsid w:val="009E1762"/>
    <w:rsid w:val="009F3638"/>
    <w:rsid w:val="00A018EF"/>
    <w:rsid w:val="00A702E5"/>
    <w:rsid w:val="00A81AEE"/>
    <w:rsid w:val="00A96F96"/>
    <w:rsid w:val="00AA0C2E"/>
    <w:rsid w:val="00AF774A"/>
    <w:rsid w:val="00B01444"/>
    <w:rsid w:val="00B33FFE"/>
    <w:rsid w:val="00B45E1E"/>
    <w:rsid w:val="00B67377"/>
    <w:rsid w:val="00B837C6"/>
    <w:rsid w:val="00BA410E"/>
    <w:rsid w:val="00BA427E"/>
    <w:rsid w:val="00BF251C"/>
    <w:rsid w:val="00C15F38"/>
    <w:rsid w:val="00C46E0A"/>
    <w:rsid w:val="00C521E3"/>
    <w:rsid w:val="00C54370"/>
    <w:rsid w:val="00C803B4"/>
    <w:rsid w:val="00C832D5"/>
    <w:rsid w:val="00C8460C"/>
    <w:rsid w:val="00C8585C"/>
    <w:rsid w:val="00C93A77"/>
    <w:rsid w:val="00CA1EDE"/>
    <w:rsid w:val="00CD6314"/>
    <w:rsid w:val="00CE475B"/>
    <w:rsid w:val="00CE7D45"/>
    <w:rsid w:val="00D01366"/>
    <w:rsid w:val="00D47F55"/>
    <w:rsid w:val="00D57240"/>
    <w:rsid w:val="00E02351"/>
    <w:rsid w:val="00E45495"/>
    <w:rsid w:val="00E47B50"/>
    <w:rsid w:val="00E57FC4"/>
    <w:rsid w:val="00EB0096"/>
    <w:rsid w:val="00EC306B"/>
    <w:rsid w:val="00EC7556"/>
    <w:rsid w:val="00EF3C9A"/>
    <w:rsid w:val="00EF7719"/>
    <w:rsid w:val="00F126BE"/>
    <w:rsid w:val="00F135B6"/>
    <w:rsid w:val="00F33101"/>
    <w:rsid w:val="00F71B2B"/>
    <w:rsid w:val="00F86EA8"/>
    <w:rsid w:val="00FD1BC1"/>
    <w:rsid w:val="00FD29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1FC17"/>
  <w15:chartTrackingRefBased/>
  <w15:docId w15:val="{1E7555FE-F46A-4B5D-959A-DA85B1F2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126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C858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28B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28BA"/>
  </w:style>
  <w:style w:type="paragraph" w:styleId="Fuzeile">
    <w:name w:val="footer"/>
    <w:basedOn w:val="Standard"/>
    <w:link w:val="FuzeileZchn"/>
    <w:uiPriority w:val="99"/>
    <w:unhideWhenUsed/>
    <w:rsid w:val="009728B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28BA"/>
  </w:style>
  <w:style w:type="paragraph" w:customStyle="1" w:styleId="Default">
    <w:name w:val="Default"/>
    <w:rsid w:val="00182B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Absatz-Standardschriftart"/>
    <w:rsid w:val="003E1032"/>
  </w:style>
  <w:style w:type="character" w:styleId="Hyperlink">
    <w:name w:val="Hyperlink"/>
    <w:basedOn w:val="Absatz-Standardschriftart"/>
    <w:uiPriority w:val="99"/>
    <w:unhideWhenUsed/>
    <w:rsid w:val="00794331"/>
    <w:rPr>
      <w:color w:val="0563C1" w:themeColor="hyperlink"/>
      <w:u w:val="single"/>
    </w:rPr>
  </w:style>
  <w:style w:type="character" w:styleId="NichtaufgelsteErwhnung">
    <w:name w:val="Unresolved Mention"/>
    <w:basedOn w:val="Absatz-Standardschriftart"/>
    <w:uiPriority w:val="99"/>
    <w:semiHidden/>
    <w:unhideWhenUsed/>
    <w:rsid w:val="00794331"/>
    <w:rPr>
      <w:color w:val="605E5C"/>
      <w:shd w:val="clear" w:color="auto" w:fill="E1DFDD"/>
    </w:rPr>
  </w:style>
  <w:style w:type="character" w:styleId="BesuchterLink">
    <w:name w:val="FollowedHyperlink"/>
    <w:basedOn w:val="Absatz-Standardschriftart"/>
    <w:uiPriority w:val="99"/>
    <w:semiHidden/>
    <w:unhideWhenUsed/>
    <w:rsid w:val="008652B8"/>
    <w:rPr>
      <w:color w:val="954F72" w:themeColor="followedHyperlink"/>
      <w:u w:val="single"/>
    </w:rPr>
  </w:style>
  <w:style w:type="character" w:customStyle="1" w:styleId="berschrift1Zchn">
    <w:name w:val="Überschrift 1 Zchn"/>
    <w:basedOn w:val="Absatz-Standardschriftart"/>
    <w:link w:val="berschrift1"/>
    <w:uiPriority w:val="9"/>
    <w:rsid w:val="00F126BE"/>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C8585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098038">
      <w:bodyDiv w:val="1"/>
      <w:marLeft w:val="0"/>
      <w:marRight w:val="0"/>
      <w:marTop w:val="0"/>
      <w:marBottom w:val="0"/>
      <w:divBdr>
        <w:top w:val="none" w:sz="0" w:space="0" w:color="auto"/>
        <w:left w:val="none" w:sz="0" w:space="0" w:color="auto"/>
        <w:bottom w:val="none" w:sz="0" w:space="0" w:color="auto"/>
        <w:right w:val="none" w:sz="0" w:space="0" w:color="auto"/>
      </w:divBdr>
    </w:div>
    <w:div w:id="920138818">
      <w:bodyDiv w:val="1"/>
      <w:marLeft w:val="0"/>
      <w:marRight w:val="0"/>
      <w:marTop w:val="0"/>
      <w:marBottom w:val="0"/>
      <w:divBdr>
        <w:top w:val="none" w:sz="0" w:space="0" w:color="auto"/>
        <w:left w:val="none" w:sz="0" w:space="0" w:color="auto"/>
        <w:bottom w:val="none" w:sz="0" w:space="0" w:color="auto"/>
        <w:right w:val="none" w:sz="0" w:space="0" w:color="auto"/>
      </w:divBdr>
    </w:div>
    <w:div w:id="1483543716">
      <w:bodyDiv w:val="1"/>
      <w:marLeft w:val="0"/>
      <w:marRight w:val="0"/>
      <w:marTop w:val="0"/>
      <w:marBottom w:val="0"/>
      <w:divBdr>
        <w:top w:val="none" w:sz="0" w:space="0" w:color="auto"/>
        <w:left w:val="none" w:sz="0" w:space="0" w:color="auto"/>
        <w:bottom w:val="none" w:sz="0" w:space="0" w:color="auto"/>
        <w:right w:val="none" w:sz="0" w:space="0" w:color="auto"/>
      </w:divBdr>
    </w:div>
    <w:div w:id="214172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gesetze-im-internet.de/fstrausbaug/BJNR008730971.html"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nn.de/medien-global/amt-13/amtsblatt/16_2024_Amtsblatt.pdf"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1642</Words>
  <Characters>10345</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Gerber Gerber</dc:creator>
  <cp:keywords/>
  <dc:description/>
  <cp:lastModifiedBy>Moratorium A565 Raimund Gerber</cp:lastModifiedBy>
  <cp:revision>12</cp:revision>
  <cp:lastPrinted>2024-06-06T14:11:00Z</cp:lastPrinted>
  <dcterms:created xsi:type="dcterms:W3CDTF">2024-06-09T18:23:00Z</dcterms:created>
  <dcterms:modified xsi:type="dcterms:W3CDTF">2024-06-11T17:14:00Z</dcterms:modified>
</cp:coreProperties>
</file>